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DB4" w:rsidRDefault="00100DB4" w:rsidP="00100DB4">
      <w:pPr>
        <w:pStyle w:val="a3"/>
        <w:spacing w:before="120"/>
        <w:jc w:val="right"/>
        <w:rPr>
          <w:rFonts w:ascii="Times New Roman" w:hAnsi="Times New Roman"/>
          <w:sz w:val="24"/>
        </w:rPr>
      </w:pPr>
      <w:r>
        <w:rPr>
          <w:rFonts w:ascii="Times New Roman" w:hAnsi="Times New Roman"/>
          <w:sz w:val="24"/>
        </w:rPr>
        <w:t>Приложение 1</w:t>
      </w:r>
    </w:p>
    <w:p w:rsidR="00100DB4" w:rsidRDefault="00100DB4" w:rsidP="00100DB4">
      <w:pPr>
        <w:pStyle w:val="a3"/>
        <w:spacing w:before="120"/>
        <w:jc w:val="right"/>
        <w:rPr>
          <w:rFonts w:ascii="Times New Roman" w:hAnsi="Times New Roman"/>
          <w:sz w:val="24"/>
          <w:lang w:val="ru-RU"/>
        </w:rPr>
      </w:pPr>
      <w:r>
        <w:rPr>
          <w:rFonts w:ascii="Times New Roman" w:hAnsi="Times New Roman"/>
          <w:sz w:val="24"/>
        </w:rPr>
        <w:t xml:space="preserve">к основной образовательной </w:t>
      </w:r>
    </w:p>
    <w:p w:rsidR="00100DB4" w:rsidRDefault="00100DB4" w:rsidP="00100DB4">
      <w:pPr>
        <w:pStyle w:val="a3"/>
        <w:spacing w:before="120"/>
        <w:jc w:val="right"/>
        <w:rPr>
          <w:rFonts w:ascii="Times New Roman" w:hAnsi="Times New Roman"/>
          <w:sz w:val="24"/>
          <w:lang w:val="ru-RU"/>
        </w:rPr>
      </w:pPr>
      <w:r>
        <w:rPr>
          <w:rFonts w:ascii="Times New Roman" w:hAnsi="Times New Roman"/>
          <w:sz w:val="24"/>
        </w:rPr>
        <w:t xml:space="preserve">программе </w:t>
      </w:r>
      <w:r w:rsidR="0045108F">
        <w:rPr>
          <w:rFonts w:ascii="Times New Roman" w:hAnsi="Times New Roman"/>
          <w:sz w:val="24"/>
          <w:lang w:val="ru-RU"/>
        </w:rPr>
        <w:t>основного</w:t>
      </w:r>
      <w:bookmarkStart w:id="0" w:name="_GoBack"/>
      <w:bookmarkEnd w:id="0"/>
      <w:r>
        <w:rPr>
          <w:rFonts w:ascii="Times New Roman" w:hAnsi="Times New Roman"/>
          <w:sz w:val="24"/>
        </w:rPr>
        <w:t xml:space="preserve"> общего образования,</w:t>
      </w:r>
    </w:p>
    <w:p w:rsidR="00100DB4" w:rsidRDefault="00100DB4" w:rsidP="00100DB4">
      <w:pPr>
        <w:pStyle w:val="a3"/>
        <w:spacing w:before="120"/>
        <w:jc w:val="right"/>
        <w:rPr>
          <w:rFonts w:ascii="Times New Roman" w:hAnsi="Times New Roman"/>
          <w:sz w:val="24"/>
          <w:lang w:val="ru-RU"/>
        </w:rPr>
      </w:pPr>
      <w:r>
        <w:rPr>
          <w:rFonts w:ascii="Times New Roman" w:hAnsi="Times New Roman"/>
          <w:sz w:val="24"/>
        </w:rPr>
        <w:t>утвержденной приказом МБОУ «Фатневская СОШ</w:t>
      </w:r>
      <w:r>
        <w:rPr>
          <w:rFonts w:ascii="Times New Roman" w:hAnsi="Times New Roman"/>
          <w:sz w:val="24"/>
          <w:lang w:val="ru-RU"/>
        </w:rPr>
        <w:t xml:space="preserve"> </w:t>
      </w:r>
    </w:p>
    <w:p w:rsidR="00100DB4" w:rsidRDefault="00100DB4" w:rsidP="00100DB4">
      <w:pPr>
        <w:pStyle w:val="a3"/>
        <w:spacing w:before="120"/>
        <w:jc w:val="right"/>
        <w:rPr>
          <w:rFonts w:ascii="Times New Roman" w:hAnsi="Times New Roman"/>
          <w:sz w:val="24"/>
          <w:lang w:val="ru-RU"/>
        </w:rPr>
      </w:pPr>
      <w:r>
        <w:rPr>
          <w:rFonts w:ascii="Times New Roman" w:hAnsi="Times New Roman"/>
          <w:sz w:val="24"/>
          <w:lang w:val="ru-RU"/>
        </w:rPr>
        <w:t>им. Героя Советского Союза С.М. Сидоркова</w:t>
      </w:r>
      <w:r>
        <w:rPr>
          <w:rFonts w:ascii="Times New Roman" w:hAnsi="Times New Roman"/>
          <w:sz w:val="24"/>
        </w:rPr>
        <w:t xml:space="preserve">» </w:t>
      </w:r>
    </w:p>
    <w:p w:rsidR="00100DB4" w:rsidRDefault="00100DB4" w:rsidP="00100DB4">
      <w:pPr>
        <w:pStyle w:val="a3"/>
        <w:spacing w:before="120"/>
        <w:jc w:val="right"/>
        <w:rPr>
          <w:rFonts w:ascii="Times New Roman" w:hAnsi="Times New Roman"/>
          <w:sz w:val="24"/>
        </w:rPr>
      </w:pPr>
      <w:r>
        <w:rPr>
          <w:rFonts w:ascii="Times New Roman" w:hAnsi="Times New Roman"/>
          <w:sz w:val="24"/>
        </w:rPr>
        <w:t>№</w:t>
      </w:r>
      <w:r>
        <w:rPr>
          <w:rFonts w:ascii="Times New Roman" w:hAnsi="Times New Roman"/>
          <w:sz w:val="24"/>
          <w:lang w:val="ru-RU"/>
        </w:rPr>
        <w:t>316</w:t>
      </w:r>
      <w:r>
        <w:rPr>
          <w:rFonts w:ascii="Times New Roman" w:hAnsi="Times New Roman"/>
          <w:sz w:val="24"/>
        </w:rPr>
        <w:t xml:space="preserve">-а от </w:t>
      </w:r>
      <w:r>
        <w:rPr>
          <w:rFonts w:ascii="Times New Roman" w:hAnsi="Times New Roman"/>
          <w:sz w:val="24"/>
          <w:lang w:val="ru-RU"/>
        </w:rPr>
        <w:t>30</w:t>
      </w:r>
      <w:r>
        <w:rPr>
          <w:rFonts w:ascii="Times New Roman" w:hAnsi="Times New Roman"/>
          <w:sz w:val="24"/>
        </w:rPr>
        <w:t>.08.20</w:t>
      </w:r>
      <w:r>
        <w:rPr>
          <w:rFonts w:ascii="Times New Roman" w:hAnsi="Times New Roman"/>
          <w:sz w:val="24"/>
          <w:lang w:val="ru-RU"/>
        </w:rPr>
        <w:t>23</w:t>
      </w:r>
      <w:r>
        <w:rPr>
          <w:rFonts w:ascii="Times New Roman" w:hAnsi="Times New Roman"/>
          <w:sz w:val="24"/>
        </w:rPr>
        <w:t xml:space="preserve"> г.</w:t>
      </w: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pStyle w:val="Default"/>
      </w:pPr>
    </w:p>
    <w:p w:rsidR="003D22F2" w:rsidRDefault="003D22F2" w:rsidP="003D22F2">
      <w:pPr>
        <w:jc w:val="center"/>
        <w:rPr>
          <w:sz w:val="23"/>
          <w:szCs w:val="23"/>
        </w:rPr>
      </w:pPr>
    </w:p>
    <w:p w:rsidR="00100DB4" w:rsidRDefault="00100DB4" w:rsidP="00100DB4">
      <w:pPr>
        <w:pStyle w:val="a3"/>
        <w:spacing w:before="120"/>
        <w:rPr>
          <w:rFonts w:ascii="Times New Roman" w:hAnsi="Times New Roman"/>
          <w:szCs w:val="28"/>
        </w:rPr>
      </w:pPr>
      <w:r>
        <w:rPr>
          <w:rFonts w:ascii="Times New Roman" w:hAnsi="Times New Roman"/>
          <w:b/>
          <w:szCs w:val="28"/>
        </w:rPr>
        <w:t>РАБОЧАЯ ПРОГРАММА</w:t>
      </w:r>
    </w:p>
    <w:p w:rsidR="00100DB4" w:rsidRDefault="00100DB4" w:rsidP="00100DB4">
      <w:pPr>
        <w:pStyle w:val="a3"/>
        <w:spacing w:before="120"/>
        <w:jc w:val="both"/>
        <w:rPr>
          <w:rFonts w:ascii="Times New Roman" w:hAnsi="Times New Roman"/>
          <w:b/>
          <w:szCs w:val="28"/>
          <w:lang w:val="ru-RU"/>
        </w:rPr>
      </w:pPr>
    </w:p>
    <w:p w:rsidR="00100DB4" w:rsidRDefault="00100DB4" w:rsidP="00100DB4">
      <w:pPr>
        <w:pStyle w:val="a3"/>
        <w:spacing w:before="120"/>
        <w:jc w:val="both"/>
        <w:rPr>
          <w:rFonts w:ascii="Times New Roman" w:hAnsi="Times New Roman"/>
          <w:b/>
          <w:szCs w:val="28"/>
          <w:lang w:val="ru-RU"/>
        </w:rPr>
      </w:pPr>
    </w:p>
    <w:p w:rsidR="00100DB4" w:rsidRPr="00100DB4" w:rsidRDefault="00100DB4" w:rsidP="00100DB4">
      <w:pPr>
        <w:pStyle w:val="a3"/>
        <w:spacing w:before="120"/>
        <w:jc w:val="both"/>
        <w:rPr>
          <w:rFonts w:ascii="Times New Roman" w:hAnsi="Times New Roman"/>
          <w:szCs w:val="28"/>
          <w:lang w:val="ru-RU"/>
        </w:rPr>
      </w:pPr>
      <w:r w:rsidRPr="00B66A60">
        <w:rPr>
          <w:rFonts w:ascii="Times New Roman" w:hAnsi="Times New Roman"/>
          <w:b/>
          <w:szCs w:val="28"/>
        </w:rPr>
        <w:t xml:space="preserve">Наименование учебного </w:t>
      </w:r>
      <w:r>
        <w:rPr>
          <w:rFonts w:ascii="Times New Roman" w:hAnsi="Times New Roman"/>
          <w:b/>
          <w:szCs w:val="28"/>
          <w:lang w:val="ru-RU"/>
        </w:rPr>
        <w:t>курса</w:t>
      </w:r>
      <w:r w:rsidRPr="00B66A60">
        <w:rPr>
          <w:rFonts w:ascii="Times New Roman" w:hAnsi="Times New Roman"/>
          <w:szCs w:val="28"/>
        </w:rPr>
        <w:t xml:space="preserve">: </w:t>
      </w:r>
      <w:r w:rsidRPr="00100DB4">
        <w:rPr>
          <w:rFonts w:ascii="Times New Roman" w:hAnsi="Times New Roman"/>
          <w:bCs/>
          <w:szCs w:val="23"/>
        </w:rPr>
        <w:t>Трудные случаи орфографии и пунктуации</w:t>
      </w:r>
      <w:r w:rsidRPr="00100DB4">
        <w:rPr>
          <w:rFonts w:ascii="Times New Roman" w:hAnsi="Times New Roman"/>
          <w:szCs w:val="28"/>
        </w:rPr>
        <w:t xml:space="preserve"> </w:t>
      </w:r>
    </w:p>
    <w:p w:rsidR="00100DB4" w:rsidRPr="00B66A60" w:rsidRDefault="00100DB4" w:rsidP="00100DB4">
      <w:pPr>
        <w:pStyle w:val="a3"/>
        <w:spacing w:before="120"/>
        <w:jc w:val="both"/>
        <w:rPr>
          <w:rFonts w:ascii="Times New Roman" w:hAnsi="Times New Roman"/>
          <w:szCs w:val="28"/>
        </w:rPr>
      </w:pPr>
      <w:r w:rsidRPr="00B66A60">
        <w:rPr>
          <w:rFonts w:ascii="Times New Roman" w:hAnsi="Times New Roman"/>
          <w:b/>
          <w:szCs w:val="28"/>
        </w:rPr>
        <w:t>Класс:</w:t>
      </w:r>
      <w:r w:rsidRPr="00B66A60">
        <w:rPr>
          <w:rFonts w:ascii="Times New Roman" w:hAnsi="Times New Roman"/>
          <w:szCs w:val="28"/>
        </w:rPr>
        <w:t xml:space="preserve"> </w:t>
      </w:r>
      <w:r>
        <w:rPr>
          <w:rFonts w:ascii="Times New Roman" w:hAnsi="Times New Roman"/>
          <w:szCs w:val="28"/>
          <w:lang w:val="ru-RU"/>
        </w:rPr>
        <w:t>5</w:t>
      </w:r>
      <w:r w:rsidRPr="00B66A60">
        <w:rPr>
          <w:rFonts w:ascii="Times New Roman" w:hAnsi="Times New Roman"/>
          <w:i/>
          <w:szCs w:val="28"/>
        </w:rPr>
        <w:t xml:space="preserve"> класс.</w:t>
      </w:r>
      <w:r w:rsidRPr="00B66A60">
        <w:rPr>
          <w:rFonts w:ascii="Times New Roman" w:hAnsi="Times New Roman"/>
          <w:szCs w:val="28"/>
        </w:rPr>
        <w:t xml:space="preserve"> </w:t>
      </w:r>
    </w:p>
    <w:p w:rsidR="00100DB4" w:rsidRPr="00B66A60" w:rsidRDefault="00100DB4" w:rsidP="00100DB4">
      <w:pPr>
        <w:pStyle w:val="a3"/>
        <w:spacing w:before="120"/>
        <w:jc w:val="both"/>
        <w:rPr>
          <w:rFonts w:ascii="Times New Roman" w:hAnsi="Times New Roman"/>
          <w:szCs w:val="28"/>
        </w:rPr>
      </w:pPr>
      <w:r w:rsidRPr="00B66A60">
        <w:rPr>
          <w:rFonts w:ascii="Times New Roman" w:hAnsi="Times New Roman"/>
          <w:b/>
          <w:szCs w:val="28"/>
        </w:rPr>
        <w:t>Уровень обучения</w:t>
      </w:r>
      <w:r w:rsidRPr="00B66A60">
        <w:rPr>
          <w:rFonts w:ascii="Times New Roman" w:hAnsi="Times New Roman"/>
          <w:szCs w:val="28"/>
        </w:rPr>
        <w:t xml:space="preserve">: </w:t>
      </w:r>
      <w:r w:rsidRPr="00B66A60">
        <w:rPr>
          <w:rFonts w:ascii="Times New Roman" w:hAnsi="Times New Roman"/>
          <w:i/>
          <w:szCs w:val="28"/>
        </w:rPr>
        <w:t xml:space="preserve">базовый </w:t>
      </w:r>
    </w:p>
    <w:p w:rsidR="00100DB4" w:rsidRPr="00B66A60" w:rsidRDefault="00100DB4" w:rsidP="00100DB4">
      <w:pPr>
        <w:pStyle w:val="a3"/>
        <w:spacing w:before="120"/>
        <w:jc w:val="both"/>
        <w:rPr>
          <w:rFonts w:ascii="Times New Roman" w:hAnsi="Times New Roman"/>
          <w:b/>
          <w:szCs w:val="28"/>
        </w:rPr>
      </w:pPr>
      <w:r w:rsidRPr="00B66A60">
        <w:rPr>
          <w:rFonts w:ascii="Times New Roman" w:hAnsi="Times New Roman"/>
          <w:b/>
          <w:szCs w:val="28"/>
        </w:rPr>
        <w:t xml:space="preserve">Количество часов по учебному плану: </w:t>
      </w:r>
    </w:p>
    <w:p w:rsidR="006D2CF1" w:rsidRDefault="00100DB4" w:rsidP="00100DB4">
      <w:pPr>
        <w:pStyle w:val="a3"/>
        <w:spacing w:before="120"/>
        <w:jc w:val="both"/>
        <w:rPr>
          <w:rFonts w:ascii="Times New Roman" w:hAnsi="Times New Roman"/>
          <w:i/>
          <w:szCs w:val="28"/>
          <w:lang w:val="ru-RU"/>
        </w:rPr>
      </w:pPr>
      <w:r>
        <w:rPr>
          <w:rFonts w:ascii="Times New Roman" w:hAnsi="Times New Roman"/>
          <w:i/>
          <w:szCs w:val="28"/>
          <w:lang w:val="ru-RU"/>
        </w:rPr>
        <w:t>5</w:t>
      </w:r>
      <w:r w:rsidRPr="00B66A60">
        <w:rPr>
          <w:rFonts w:ascii="Times New Roman" w:hAnsi="Times New Roman"/>
          <w:i/>
          <w:szCs w:val="28"/>
        </w:rPr>
        <w:t xml:space="preserve"> класс – </w:t>
      </w:r>
      <w:r>
        <w:rPr>
          <w:rFonts w:ascii="Times New Roman" w:hAnsi="Times New Roman"/>
          <w:i/>
          <w:szCs w:val="28"/>
          <w:lang w:val="ru-RU"/>
        </w:rPr>
        <w:t>34</w:t>
      </w:r>
      <w:r w:rsidRPr="00B66A60">
        <w:rPr>
          <w:rFonts w:ascii="Times New Roman" w:hAnsi="Times New Roman"/>
          <w:i/>
          <w:szCs w:val="28"/>
        </w:rPr>
        <w:t xml:space="preserve"> часов в год, в неделю </w:t>
      </w:r>
      <w:r>
        <w:rPr>
          <w:rFonts w:ascii="Times New Roman" w:hAnsi="Times New Roman"/>
          <w:i/>
          <w:szCs w:val="28"/>
          <w:lang w:val="ru-RU"/>
        </w:rPr>
        <w:t>1</w:t>
      </w:r>
      <w:r w:rsidR="006D2CF1">
        <w:rPr>
          <w:rFonts w:ascii="Times New Roman" w:hAnsi="Times New Roman"/>
          <w:i/>
          <w:szCs w:val="28"/>
        </w:rPr>
        <w:t xml:space="preserve"> часа</w:t>
      </w: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6D2CF1" w:rsidRDefault="006D2CF1" w:rsidP="00100DB4">
      <w:pPr>
        <w:pStyle w:val="a3"/>
        <w:spacing w:before="120"/>
        <w:jc w:val="both"/>
        <w:rPr>
          <w:rFonts w:ascii="Times New Roman" w:hAnsi="Times New Roman"/>
          <w:i/>
          <w:szCs w:val="28"/>
          <w:lang w:val="ru-RU"/>
        </w:rPr>
      </w:pPr>
    </w:p>
    <w:p w:rsidR="000310A4" w:rsidRDefault="000310A4" w:rsidP="000310A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 xml:space="preserve">Программа по предмету «Трудные вопросы орфографии и пунктуации» - часть изучения русского языка на уровне основного общего образования. Программа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rsidR="000310A4" w:rsidRDefault="000310A4" w:rsidP="000310A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Пояснительная записка отражает общие цели и задачи предмета «Трудные вопросы орфографии и пунктуации (далее - </w:t>
      </w:r>
      <w:proofErr w:type="spellStart"/>
      <w:r>
        <w:rPr>
          <w:rFonts w:ascii="Times New Roman" w:hAnsi="Times New Roman" w:cs="Times New Roman"/>
          <w:color w:val="000000"/>
          <w:sz w:val="24"/>
          <w:szCs w:val="24"/>
        </w:rPr>
        <w:t>ТВОиП</w:t>
      </w:r>
      <w:proofErr w:type="spellEnd"/>
      <w:r>
        <w:rPr>
          <w:rFonts w:ascii="Times New Roman" w:hAnsi="Times New Roman" w:cs="Times New Roman"/>
          <w:color w:val="000000"/>
          <w:sz w:val="24"/>
          <w:szCs w:val="24"/>
        </w:rPr>
        <w:t>) в русском языке, место в структуре учебного плана, а также подходы к отбору содержания и определению планируемых результатов.</w:t>
      </w:r>
    </w:p>
    <w:p w:rsidR="000310A4" w:rsidRDefault="000310A4" w:rsidP="000310A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Содержание обучения раскрывает содержательные линии, которые предлагаются для углубленного изучения в 5 классе на уровне основного общего образования. </w:t>
      </w:r>
    </w:p>
    <w:p w:rsidR="000310A4" w:rsidRDefault="000310A4" w:rsidP="000310A4">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Планируемые результаты освоения программы </w:t>
      </w:r>
      <w:proofErr w:type="spellStart"/>
      <w:r>
        <w:rPr>
          <w:rFonts w:ascii="Times New Roman" w:hAnsi="Times New Roman" w:cs="Times New Roman"/>
          <w:color w:val="000000"/>
          <w:sz w:val="24"/>
          <w:szCs w:val="24"/>
        </w:rPr>
        <w:t>ТВОиП</w:t>
      </w:r>
      <w:proofErr w:type="spellEnd"/>
      <w:r>
        <w:rPr>
          <w:rFonts w:ascii="Times New Roman" w:hAnsi="Times New Roman" w:cs="Times New Roman"/>
          <w:color w:val="000000"/>
          <w:sz w:val="24"/>
          <w:szCs w:val="24"/>
        </w:rPr>
        <w:t xml:space="preserve"> в рамках изучения русского языка включают личностные, </w:t>
      </w:r>
      <w:proofErr w:type="spellStart"/>
      <w:r>
        <w:rPr>
          <w:rFonts w:ascii="Times New Roman" w:hAnsi="Times New Roman" w:cs="Times New Roman"/>
          <w:color w:val="000000"/>
          <w:sz w:val="24"/>
          <w:szCs w:val="24"/>
        </w:rPr>
        <w:t>метапредметные</w:t>
      </w:r>
      <w:proofErr w:type="spellEnd"/>
      <w:r>
        <w:rPr>
          <w:rFonts w:ascii="Times New Roman" w:hAnsi="Times New Roman" w:cs="Times New Roman"/>
          <w:color w:val="000000"/>
          <w:sz w:val="24"/>
          <w:szCs w:val="24"/>
        </w:rPr>
        <w:t xml:space="preserve">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0310A4" w:rsidRDefault="000310A4" w:rsidP="00BE5FBB">
      <w:pPr>
        <w:spacing w:beforeAutospacing="1" w:after="0" w:line="240" w:lineRule="auto"/>
        <w:ind w:hanging="57"/>
        <w:jc w:val="center"/>
        <w:rPr>
          <w:rFonts w:ascii="Times New Roman" w:hAnsi="Times New Roman" w:cs="Times New Roman"/>
          <w:sz w:val="24"/>
          <w:szCs w:val="24"/>
        </w:rPr>
      </w:pPr>
      <w:r>
        <w:rPr>
          <w:rFonts w:ascii="Times New Roman" w:eastAsia="Times New Roman" w:hAnsi="Times New Roman" w:cs="Times New Roman"/>
          <w:b/>
          <w:bCs/>
          <w:color w:val="000000"/>
          <w:sz w:val="28"/>
          <w:szCs w:val="24"/>
          <w:lang w:eastAsia="ru-RU"/>
        </w:rPr>
        <w:t xml:space="preserve">Краткая аннотация к программе </w:t>
      </w:r>
      <w:r>
        <w:rPr>
          <w:rFonts w:ascii="Times New Roman" w:eastAsia="Times New Roman" w:hAnsi="Times New Roman" w:cs="Times New Roman"/>
          <w:b/>
          <w:bCs/>
          <w:color w:val="000000"/>
          <w:sz w:val="24"/>
          <w:szCs w:val="24"/>
          <w:lang w:eastAsia="ru-RU"/>
        </w:rPr>
        <w:t>«Трудные вопросы орфографии и пунктуации»</w:t>
      </w:r>
    </w:p>
    <w:p w:rsidR="000310A4" w:rsidRDefault="000310A4" w:rsidP="000310A4">
      <w:pPr>
        <w:spacing w:beforeAutospacing="1"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Данная программа рассчитана на 34 учебных часа и используется для </w:t>
      </w:r>
      <w:proofErr w:type="spellStart"/>
      <w:r>
        <w:rPr>
          <w:rFonts w:ascii="Times New Roman" w:eastAsia="Times New Roman" w:hAnsi="Times New Roman" w:cs="Times New Roman"/>
          <w:color w:val="000000"/>
          <w:sz w:val="24"/>
          <w:szCs w:val="24"/>
          <w:lang w:eastAsia="ru-RU"/>
        </w:rPr>
        <w:t>углубленния</w:t>
      </w:r>
      <w:proofErr w:type="spellEnd"/>
      <w:r>
        <w:rPr>
          <w:rFonts w:ascii="Times New Roman" w:eastAsia="Times New Roman" w:hAnsi="Times New Roman" w:cs="Times New Roman"/>
          <w:color w:val="000000"/>
          <w:sz w:val="24"/>
          <w:szCs w:val="24"/>
          <w:lang w:eastAsia="ru-RU"/>
        </w:rPr>
        <w:t xml:space="preserve"> знаний по русскому языку в 5 классе. Курс носит практико-ориентированный характер, </w:t>
      </w:r>
      <w:r>
        <w:rPr>
          <w:rFonts w:ascii="Times New Roman" w:eastAsia="Times New Roman" w:hAnsi="Times New Roman" w:cs="Times New Roman"/>
          <w:sz w:val="24"/>
          <w:szCs w:val="24"/>
          <w:lang w:eastAsia="ru-RU"/>
        </w:rPr>
        <w:t>поэтому обучающиеся смогут лучше усвоить основные правила орфографии и пунктуации, выработать систему работы над словом как объектом словесности, что позволит им значительно улучшить орфографическую грамотность. Неотъемлемой частью программы являются занятия, направленные на формирование устойчивых знаний основных правил орфографии. Немаловажным также является ориентация на создание собственных алгоритмов запоминания правил. Поэтому данный курс позволит учителю постепенно начать подготовку учащихся к ГИА.</w:t>
      </w:r>
    </w:p>
    <w:p w:rsidR="000310A4" w:rsidRDefault="000310A4" w:rsidP="000310A4">
      <w:pPr>
        <w:spacing w:after="0" w:line="240" w:lineRule="auto"/>
        <w:ind w:left="-680" w:firstLine="680"/>
        <w:jc w:val="center"/>
        <w:rPr>
          <w:rFonts w:ascii="Times New Roman" w:eastAsia="Times New Roman" w:hAnsi="Times New Roman" w:cs="Times New Roman"/>
          <w:b/>
          <w:color w:val="000000"/>
          <w:sz w:val="24"/>
          <w:szCs w:val="24"/>
        </w:rPr>
      </w:pPr>
    </w:p>
    <w:p w:rsidR="000310A4" w:rsidRDefault="000310A4" w:rsidP="000310A4">
      <w:pPr>
        <w:spacing w:after="0" w:line="240" w:lineRule="auto"/>
        <w:ind w:left="-680" w:firstLine="680"/>
        <w:jc w:val="center"/>
        <w:rPr>
          <w:rFonts w:ascii="Times New Roman" w:hAnsi="Times New Roman" w:cs="Times New Roman"/>
          <w:sz w:val="24"/>
          <w:szCs w:val="24"/>
        </w:rPr>
      </w:pPr>
      <w:r>
        <w:rPr>
          <w:rFonts w:ascii="Times New Roman" w:eastAsia="Times New Roman" w:hAnsi="Times New Roman" w:cs="Times New Roman"/>
          <w:b/>
          <w:color w:val="000000"/>
          <w:sz w:val="24"/>
          <w:szCs w:val="24"/>
        </w:rPr>
        <w:t>МЕСТО УЧЕБНОГО ПРЕДМЕТА «Трудные вопросы орфографии и</w:t>
      </w:r>
    </w:p>
    <w:p w:rsidR="000310A4" w:rsidRDefault="000310A4" w:rsidP="000310A4">
      <w:pPr>
        <w:spacing w:after="0" w:line="240" w:lineRule="auto"/>
        <w:ind w:left="-680" w:firstLine="680"/>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пунктуации» В УЧЕБНОМ ПЛАНЕ</w:t>
      </w:r>
    </w:p>
    <w:p w:rsidR="000310A4" w:rsidRDefault="000310A4" w:rsidP="000310A4">
      <w:pPr>
        <w:spacing w:line="240" w:lineRule="auto"/>
        <w:ind w:left="-6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310A4" w:rsidRDefault="000310A4" w:rsidP="000310A4">
      <w:pPr>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Согласно действующему учебному плану МБОУ «</w:t>
      </w:r>
      <w:proofErr w:type="spellStart"/>
      <w:r>
        <w:rPr>
          <w:rFonts w:ascii="Times New Roman" w:eastAsia="Times New Roman" w:hAnsi="Times New Roman" w:cs="Times New Roman"/>
          <w:sz w:val="24"/>
          <w:szCs w:val="24"/>
        </w:rPr>
        <w:t>Фатневская</w:t>
      </w:r>
      <w:proofErr w:type="spellEnd"/>
      <w:r>
        <w:rPr>
          <w:rFonts w:ascii="Times New Roman" w:eastAsia="Times New Roman" w:hAnsi="Times New Roman" w:cs="Times New Roman"/>
          <w:sz w:val="24"/>
          <w:szCs w:val="24"/>
        </w:rPr>
        <w:t xml:space="preserve"> СОШ </w:t>
      </w:r>
      <w:proofErr w:type="spellStart"/>
      <w:r>
        <w:rPr>
          <w:rFonts w:ascii="Times New Roman" w:eastAsia="Times New Roman" w:hAnsi="Times New Roman" w:cs="Times New Roman"/>
          <w:sz w:val="24"/>
          <w:szCs w:val="24"/>
        </w:rPr>
        <w:t>им</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ероя</w:t>
      </w:r>
      <w:proofErr w:type="spellEnd"/>
      <w:r>
        <w:rPr>
          <w:rFonts w:ascii="Times New Roman" w:eastAsia="Times New Roman" w:hAnsi="Times New Roman" w:cs="Times New Roman"/>
          <w:sz w:val="24"/>
          <w:szCs w:val="24"/>
        </w:rPr>
        <w:t xml:space="preserve"> Советского Союза </w:t>
      </w:r>
      <w:proofErr w:type="spellStart"/>
      <w:r>
        <w:rPr>
          <w:rFonts w:ascii="Times New Roman" w:eastAsia="Times New Roman" w:hAnsi="Times New Roman" w:cs="Times New Roman"/>
          <w:sz w:val="24"/>
          <w:szCs w:val="24"/>
        </w:rPr>
        <w:t>С.М.Сидоркова</w:t>
      </w:r>
      <w:proofErr w:type="spellEnd"/>
      <w:r>
        <w:rPr>
          <w:rFonts w:ascii="Times New Roman" w:eastAsia="Times New Roman" w:hAnsi="Times New Roman" w:cs="Times New Roman"/>
          <w:sz w:val="24"/>
          <w:szCs w:val="24"/>
        </w:rPr>
        <w:t xml:space="preserve">» на 2024-2025 учебный год в рамках реализации </w:t>
      </w:r>
      <w:r>
        <w:rPr>
          <w:rFonts w:ascii="Times New Roman" w:eastAsia="Times New Roman" w:hAnsi="Times New Roman" w:cs="Times New Roman"/>
          <w:color w:val="000000"/>
          <w:sz w:val="24"/>
          <w:szCs w:val="24"/>
        </w:rPr>
        <w:t>ФГОС ООО, ФОП ООО</w:t>
      </w:r>
      <w:r>
        <w:rPr>
          <w:rFonts w:ascii="Times New Roman" w:eastAsia="Times New Roman" w:hAnsi="Times New Roman" w:cs="Times New Roman"/>
          <w:sz w:val="24"/>
          <w:szCs w:val="24"/>
        </w:rPr>
        <w:t xml:space="preserve">, рабочая программа для </w:t>
      </w:r>
      <w:r>
        <w:rPr>
          <w:rFonts w:ascii="Times New Roman" w:hAnsi="Times New Roman" w:cs="Times New Roman"/>
          <w:sz w:val="24"/>
          <w:szCs w:val="24"/>
        </w:rPr>
        <w:t>учебного</w:t>
      </w:r>
      <w:r>
        <w:rPr>
          <w:rFonts w:ascii="Times New Roman" w:eastAsia="Times New Roman" w:hAnsi="Times New Roman" w:cs="Times New Roman"/>
          <w:sz w:val="24"/>
          <w:szCs w:val="24"/>
        </w:rPr>
        <w:t xml:space="preserve"> курса «Трудные вопросы орфографии и пунктуации» предусматривает 34 учебных недели, 34 часа в год (1 час в неделю). </w:t>
      </w:r>
    </w:p>
    <w:p w:rsidR="000310A4" w:rsidRDefault="000310A4" w:rsidP="000310A4">
      <w:pPr>
        <w:spacing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Общее число часов, отведенных на изучение курса в 5 классе, составляет 34 часа.</w:t>
      </w:r>
    </w:p>
    <w:p w:rsidR="000310A4" w:rsidRDefault="000310A4" w:rsidP="000310A4">
      <w:pPr>
        <w:spacing w:after="0" w:line="240" w:lineRule="auto"/>
        <w:jc w:val="both"/>
        <w:rPr>
          <w:rFonts w:ascii="Times New Roman" w:eastAsia="Times New Roman" w:hAnsi="Times New Roman" w:cs="Times New Roman"/>
          <w:b/>
          <w:color w:val="000000"/>
          <w:sz w:val="24"/>
          <w:szCs w:val="24"/>
        </w:rPr>
      </w:pPr>
    </w:p>
    <w:p w:rsidR="006D2CF1" w:rsidRPr="00C60513" w:rsidRDefault="006D2CF1" w:rsidP="00C60513">
      <w:pPr>
        <w:pStyle w:val="Default"/>
        <w:jc w:val="both"/>
        <w:rPr>
          <w:szCs w:val="28"/>
        </w:rPr>
      </w:pPr>
      <w:r w:rsidRPr="00C60513">
        <w:rPr>
          <w:b/>
          <w:bCs/>
          <w:szCs w:val="28"/>
        </w:rPr>
        <w:t xml:space="preserve">СОДЕРЖАНИЕ </w:t>
      </w:r>
      <w:r w:rsidR="00C60513" w:rsidRPr="00C60513">
        <w:rPr>
          <w:b/>
          <w:bCs/>
          <w:szCs w:val="28"/>
        </w:rPr>
        <w:t>учебного</w:t>
      </w:r>
      <w:r w:rsidRPr="00C60513">
        <w:rPr>
          <w:b/>
          <w:bCs/>
          <w:szCs w:val="28"/>
        </w:rPr>
        <w:t xml:space="preserve"> курса «Трудные вопросы орфографии». </w:t>
      </w:r>
    </w:p>
    <w:p w:rsidR="006D2CF1" w:rsidRPr="00C60513" w:rsidRDefault="006D2CF1" w:rsidP="00C60513">
      <w:pPr>
        <w:pStyle w:val="Default"/>
        <w:jc w:val="both"/>
        <w:rPr>
          <w:szCs w:val="28"/>
        </w:rPr>
      </w:pPr>
      <w:r w:rsidRPr="00C60513">
        <w:rPr>
          <w:b/>
          <w:bCs/>
          <w:szCs w:val="28"/>
        </w:rPr>
        <w:t xml:space="preserve">Орфография. </w:t>
      </w:r>
    </w:p>
    <w:p w:rsidR="006D2CF1" w:rsidRPr="00C60513" w:rsidRDefault="006D2CF1" w:rsidP="00C60513">
      <w:pPr>
        <w:pStyle w:val="Default"/>
        <w:jc w:val="both"/>
        <w:rPr>
          <w:szCs w:val="28"/>
        </w:rPr>
      </w:pPr>
      <w:r w:rsidRPr="00C60513">
        <w:rPr>
          <w:b/>
          <w:bCs/>
          <w:szCs w:val="28"/>
        </w:rPr>
        <w:t xml:space="preserve">Орфография как раздел лингвистики. Понятие «орфограмма». Буквенные и небуквенные орфограммы. </w:t>
      </w:r>
    </w:p>
    <w:p w:rsidR="006D2CF1" w:rsidRPr="00C60513" w:rsidRDefault="006D2CF1" w:rsidP="00C60513">
      <w:pPr>
        <w:pStyle w:val="Default"/>
        <w:jc w:val="both"/>
        <w:rPr>
          <w:szCs w:val="28"/>
        </w:rPr>
      </w:pPr>
      <w:r w:rsidRPr="00C60513">
        <w:rPr>
          <w:szCs w:val="28"/>
        </w:rPr>
        <w:t xml:space="preserve">Правописание проверяемых безударных гласных в </w:t>
      </w:r>
      <w:proofErr w:type="gramStart"/>
      <w:r w:rsidRPr="00C60513">
        <w:rPr>
          <w:szCs w:val="28"/>
        </w:rPr>
        <w:t>корне слова</w:t>
      </w:r>
      <w:proofErr w:type="gramEnd"/>
      <w:r w:rsidRPr="00C60513">
        <w:rPr>
          <w:szCs w:val="28"/>
        </w:rPr>
        <w:t xml:space="preserve">. Правописание проверяемых согласных в </w:t>
      </w:r>
      <w:proofErr w:type="gramStart"/>
      <w:r w:rsidRPr="00C60513">
        <w:rPr>
          <w:szCs w:val="28"/>
        </w:rPr>
        <w:t>корне слова</w:t>
      </w:r>
      <w:proofErr w:type="gramEnd"/>
      <w:r w:rsidRPr="00C60513">
        <w:rPr>
          <w:szCs w:val="28"/>
        </w:rPr>
        <w:t xml:space="preserve">. Правописание непроизносимых согласных в </w:t>
      </w:r>
      <w:proofErr w:type="gramStart"/>
      <w:r w:rsidRPr="00C60513">
        <w:rPr>
          <w:szCs w:val="28"/>
        </w:rPr>
        <w:t>корне слова</w:t>
      </w:r>
      <w:proofErr w:type="gramEnd"/>
      <w:r w:rsidRPr="00C60513">
        <w:rPr>
          <w:szCs w:val="28"/>
        </w:rPr>
        <w:t>. Буквы</w:t>
      </w:r>
      <w:proofErr w:type="gramStart"/>
      <w:r w:rsidRPr="00C60513">
        <w:rPr>
          <w:szCs w:val="28"/>
        </w:rPr>
        <w:t xml:space="preserve"> </w:t>
      </w:r>
      <w:r w:rsidRPr="00C60513">
        <w:rPr>
          <w:b/>
          <w:bCs/>
          <w:szCs w:val="28"/>
        </w:rPr>
        <w:t>И</w:t>
      </w:r>
      <w:proofErr w:type="gramEnd"/>
      <w:r w:rsidRPr="00C60513">
        <w:rPr>
          <w:b/>
          <w:bCs/>
          <w:szCs w:val="28"/>
        </w:rPr>
        <w:t xml:space="preserve">, У, А </w:t>
      </w:r>
      <w:r w:rsidRPr="00C60513">
        <w:rPr>
          <w:szCs w:val="28"/>
        </w:rPr>
        <w:t xml:space="preserve">после шипящих. </w:t>
      </w:r>
    </w:p>
    <w:p w:rsidR="006D2CF1" w:rsidRPr="00C60513" w:rsidRDefault="006D2CF1" w:rsidP="00C60513">
      <w:pPr>
        <w:pStyle w:val="Default"/>
        <w:jc w:val="both"/>
        <w:rPr>
          <w:szCs w:val="28"/>
        </w:rPr>
      </w:pPr>
      <w:r w:rsidRPr="00C60513">
        <w:rPr>
          <w:szCs w:val="28"/>
        </w:rPr>
        <w:t>Правописание разделительных</w:t>
      </w:r>
      <w:r w:rsidR="00C60513">
        <w:rPr>
          <w:szCs w:val="28"/>
        </w:rPr>
        <w:t xml:space="preserve"> </w:t>
      </w:r>
      <w:r w:rsidRPr="00C60513">
        <w:rPr>
          <w:b/>
          <w:bCs/>
          <w:szCs w:val="28"/>
        </w:rPr>
        <w:t xml:space="preserve">Ъ и Ь. </w:t>
      </w:r>
      <w:r w:rsidRPr="00C60513">
        <w:rPr>
          <w:szCs w:val="28"/>
        </w:rPr>
        <w:t xml:space="preserve">Раздельное написание предлогов с другими словами. </w:t>
      </w:r>
      <w:r w:rsidRPr="00C60513">
        <w:rPr>
          <w:b/>
          <w:bCs/>
          <w:szCs w:val="28"/>
        </w:rPr>
        <w:t xml:space="preserve">ТСЯ - ТЬСЯ </w:t>
      </w:r>
      <w:r w:rsidR="00C60513">
        <w:rPr>
          <w:szCs w:val="28"/>
        </w:rPr>
        <w:t>в гла</w:t>
      </w:r>
      <w:r w:rsidRPr="00C60513">
        <w:rPr>
          <w:szCs w:val="28"/>
        </w:rPr>
        <w:t xml:space="preserve">голах. Спряжение глаголов. </w:t>
      </w:r>
    </w:p>
    <w:p w:rsidR="006D2CF1" w:rsidRPr="00C60513" w:rsidRDefault="006D2CF1" w:rsidP="00C60513">
      <w:pPr>
        <w:pStyle w:val="Default"/>
        <w:jc w:val="both"/>
        <w:rPr>
          <w:szCs w:val="28"/>
        </w:rPr>
      </w:pPr>
      <w:r w:rsidRPr="00C60513">
        <w:rPr>
          <w:szCs w:val="28"/>
        </w:rPr>
        <w:t xml:space="preserve">Правописание безударных личных окончаний глаголов. </w:t>
      </w:r>
    </w:p>
    <w:p w:rsidR="006D2CF1" w:rsidRPr="00C60513" w:rsidRDefault="006D2CF1" w:rsidP="00C60513">
      <w:pPr>
        <w:pStyle w:val="Default"/>
        <w:jc w:val="both"/>
        <w:rPr>
          <w:szCs w:val="28"/>
        </w:rPr>
      </w:pPr>
      <w:r w:rsidRPr="00C60513">
        <w:rPr>
          <w:szCs w:val="28"/>
        </w:rPr>
        <w:lastRenderedPageBreak/>
        <w:t xml:space="preserve">Имя существительное. Правописание безударных падежных окончаний имён существительных. Правописание падежных окончаний имён прилагательных. Чередование звуков. Беглые гласные. Правописание гласных и согласных в приставках. Буквы </w:t>
      </w:r>
      <w:r w:rsidRPr="00C60513">
        <w:rPr>
          <w:b/>
          <w:bCs/>
          <w:szCs w:val="28"/>
        </w:rPr>
        <w:t xml:space="preserve">З-С </w:t>
      </w:r>
      <w:r w:rsidRPr="00C60513">
        <w:rPr>
          <w:szCs w:val="28"/>
        </w:rPr>
        <w:t xml:space="preserve">на конце приставок. Правописание корней с чередующейся гласной. Буквы </w:t>
      </w:r>
      <w:r w:rsidRPr="00C60513">
        <w:rPr>
          <w:b/>
          <w:bCs/>
          <w:szCs w:val="28"/>
        </w:rPr>
        <w:t xml:space="preserve">О-А </w:t>
      </w:r>
      <w:r w:rsidRPr="00C60513">
        <w:rPr>
          <w:szCs w:val="28"/>
        </w:rPr>
        <w:t xml:space="preserve">в корне </w:t>
      </w:r>
      <w:proofErr w:type="gramStart"/>
      <w:r w:rsidRPr="00C60513">
        <w:rPr>
          <w:szCs w:val="28"/>
        </w:rPr>
        <w:t>–</w:t>
      </w:r>
      <w:r w:rsidRPr="00C60513">
        <w:rPr>
          <w:b/>
          <w:bCs/>
          <w:szCs w:val="28"/>
        </w:rPr>
        <w:t>л</w:t>
      </w:r>
      <w:proofErr w:type="gramEnd"/>
      <w:r w:rsidRPr="00C60513">
        <w:rPr>
          <w:b/>
          <w:bCs/>
          <w:szCs w:val="28"/>
        </w:rPr>
        <w:t xml:space="preserve">аг -лож- </w:t>
      </w:r>
      <w:r w:rsidRPr="00C60513">
        <w:rPr>
          <w:szCs w:val="28"/>
        </w:rPr>
        <w:t xml:space="preserve">Буквы </w:t>
      </w:r>
      <w:r w:rsidRPr="00C60513">
        <w:rPr>
          <w:b/>
          <w:bCs/>
          <w:szCs w:val="28"/>
        </w:rPr>
        <w:t xml:space="preserve">О-А </w:t>
      </w:r>
      <w:r w:rsidRPr="00C60513">
        <w:rPr>
          <w:szCs w:val="28"/>
        </w:rPr>
        <w:t>в корне -</w:t>
      </w:r>
      <w:proofErr w:type="spellStart"/>
      <w:r w:rsidRPr="00C60513">
        <w:rPr>
          <w:b/>
          <w:bCs/>
          <w:szCs w:val="28"/>
        </w:rPr>
        <w:t>раст</w:t>
      </w:r>
      <w:proofErr w:type="spellEnd"/>
      <w:r w:rsidRPr="00C60513">
        <w:rPr>
          <w:b/>
          <w:bCs/>
          <w:szCs w:val="28"/>
        </w:rPr>
        <w:t xml:space="preserve">-рос- </w:t>
      </w:r>
      <w:r w:rsidRPr="00C60513">
        <w:rPr>
          <w:szCs w:val="28"/>
        </w:rPr>
        <w:t xml:space="preserve">Буквы </w:t>
      </w:r>
      <w:r w:rsidRPr="00C60513">
        <w:rPr>
          <w:b/>
          <w:bCs/>
          <w:szCs w:val="28"/>
        </w:rPr>
        <w:t xml:space="preserve">Ё-О </w:t>
      </w:r>
      <w:r w:rsidRPr="00C60513">
        <w:rPr>
          <w:szCs w:val="28"/>
        </w:rPr>
        <w:t xml:space="preserve">после шипящих в суффиксах и окончаниях имён существительных и прилагательных. </w:t>
      </w:r>
      <w:r w:rsidRPr="00C60513">
        <w:rPr>
          <w:b/>
          <w:bCs/>
          <w:szCs w:val="28"/>
        </w:rPr>
        <w:t xml:space="preserve">Не </w:t>
      </w:r>
      <w:r w:rsidRPr="00C60513">
        <w:rPr>
          <w:szCs w:val="28"/>
        </w:rPr>
        <w:t xml:space="preserve">с глаголами. Буквы </w:t>
      </w:r>
      <w:proofErr w:type="gramStart"/>
      <w:r w:rsidRPr="00C60513">
        <w:rPr>
          <w:b/>
          <w:bCs/>
          <w:szCs w:val="28"/>
        </w:rPr>
        <w:t>Е-И</w:t>
      </w:r>
      <w:proofErr w:type="gramEnd"/>
      <w:r w:rsidRPr="00C60513">
        <w:rPr>
          <w:b/>
          <w:bCs/>
          <w:szCs w:val="28"/>
        </w:rPr>
        <w:t xml:space="preserve"> </w:t>
      </w:r>
      <w:r w:rsidRPr="00C60513">
        <w:rPr>
          <w:szCs w:val="28"/>
        </w:rPr>
        <w:t xml:space="preserve">в корнях с чередованием. Гласные перед суффиксом </w:t>
      </w:r>
      <w:proofErr w:type="gramStart"/>
      <w:r w:rsidRPr="00C60513">
        <w:rPr>
          <w:b/>
          <w:bCs/>
          <w:szCs w:val="28"/>
        </w:rPr>
        <w:t>-Л</w:t>
      </w:r>
      <w:proofErr w:type="gramEnd"/>
      <w:r w:rsidRPr="00C60513">
        <w:rPr>
          <w:b/>
          <w:bCs/>
          <w:szCs w:val="28"/>
        </w:rPr>
        <w:t>-</w:t>
      </w:r>
      <w:r w:rsidRPr="00C60513">
        <w:rPr>
          <w:szCs w:val="28"/>
        </w:rPr>
        <w:t xml:space="preserve">. Правописание мягкого знака на конце слов после шипящих. </w:t>
      </w:r>
    </w:p>
    <w:p w:rsidR="006D2CF1" w:rsidRPr="00C60513" w:rsidRDefault="006D2CF1" w:rsidP="00C60513">
      <w:pPr>
        <w:pStyle w:val="Default"/>
        <w:jc w:val="both"/>
        <w:rPr>
          <w:szCs w:val="28"/>
        </w:rPr>
      </w:pPr>
      <w:r w:rsidRPr="00C60513">
        <w:rPr>
          <w:b/>
          <w:bCs/>
          <w:szCs w:val="28"/>
        </w:rPr>
        <w:t xml:space="preserve">Синтаксис и пунктуация. </w:t>
      </w:r>
    </w:p>
    <w:p w:rsidR="006D2CF1" w:rsidRPr="00C60513" w:rsidRDefault="006D2CF1" w:rsidP="00C60513">
      <w:pPr>
        <w:pStyle w:val="Default"/>
        <w:jc w:val="both"/>
        <w:rPr>
          <w:szCs w:val="28"/>
        </w:rPr>
      </w:pPr>
      <w:r w:rsidRPr="00C60513">
        <w:rPr>
          <w:szCs w:val="28"/>
        </w:rPr>
        <w:t>Тире между подлежащим и сказуемым. Знаки препинания в предложения</w:t>
      </w:r>
      <w:r w:rsidR="00C60513">
        <w:rPr>
          <w:szCs w:val="28"/>
        </w:rPr>
        <w:t>х с однородными членами. Обобща</w:t>
      </w:r>
      <w:r w:rsidRPr="00C60513">
        <w:rPr>
          <w:szCs w:val="28"/>
        </w:rPr>
        <w:t>ющие слова при однородных членах. Предложения с обращениями. Прос</w:t>
      </w:r>
      <w:r w:rsidR="00C60513">
        <w:rPr>
          <w:szCs w:val="28"/>
        </w:rPr>
        <w:t>тые и сложные предложения. Слож</w:t>
      </w:r>
      <w:r w:rsidRPr="00C60513">
        <w:rPr>
          <w:szCs w:val="28"/>
        </w:rPr>
        <w:t xml:space="preserve">ные союзные и бессоюзные предложения. Прямая речь. Диалог. </w:t>
      </w:r>
    </w:p>
    <w:p w:rsidR="00C60513" w:rsidRDefault="00C60513" w:rsidP="00C60513">
      <w:pPr>
        <w:pStyle w:val="Default"/>
        <w:jc w:val="both"/>
        <w:rPr>
          <w:b/>
          <w:bCs/>
          <w:szCs w:val="28"/>
        </w:rPr>
      </w:pPr>
    </w:p>
    <w:p w:rsidR="006D2CF1" w:rsidRPr="00C60513" w:rsidRDefault="006D2CF1" w:rsidP="00C60513">
      <w:pPr>
        <w:pStyle w:val="Default"/>
        <w:jc w:val="center"/>
        <w:rPr>
          <w:szCs w:val="28"/>
        </w:rPr>
      </w:pPr>
      <w:r w:rsidRPr="00C60513">
        <w:rPr>
          <w:b/>
          <w:bCs/>
          <w:szCs w:val="28"/>
        </w:rPr>
        <w:t>ПЛАНИРУЕМЫЕ ОБРАЗОВАТЕЛЬНЫЕ РЕЗУЛЬТАТЫ</w:t>
      </w:r>
    </w:p>
    <w:p w:rsidR="006D2CF1" w:rsidRPr="00C60513" w:rsidRDefault="006D2CF1" w:rsidP="00C60513">
      <w:pPr>
        <w:pStyle w:val="Default"/>
        <w:jc w:val="both"/>
        <w:rPr>
          <w:szCs w:val="28"/>
        </w:rPr>
      </w:pPr>
      <w:r w:rsidRPr="00C60513">
        <w:rPr>
          <w:b/>
          <w:bCs/>
          <w:szCs w:val="28"/>
        </w:rPr>
        <w:t xml:space="preserve">ЛИЧНОСТНЫЕ РЕЗУЛЬТАТЫ </w:t>
      </w:r>
    </w:p>
    <w:p w:rsidR="006D2CF1" w:rsidRDefault="006D2CF1" w:rsidP="00C60513">
      <w:pPr>
        <w:pStyle w:val="Default"/>
        <w:jc w:val="both"/>
        <w:rPr>
          <w:szCs w:val="28"/>
        </w:rPr>
      </w:pPr>
      <w:r w:rsidRPr="00C60513">
        <w:rPr>
          <w:szCs w:val="28"/>
        </w:rPr>
        <w:t>Личностные результаты освоения Примерной рабочей программы по русск</w:t>
      </w:r>
      <w:r w:rsidR="00C60513">
        <w:rPr>
          <w:szCs w:val="28"/>
        </w:rPr>
        <w:t>ому языку основного общего обра</w:t>
      </w:r>
      <w:r w:rsidRPr="00C60513">
        <w:rPr>
          <w:szCs w:val="28"/>
        </w:rPr>
        <w:t>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w:t>
      </w:r>
      <w:r w:rsidR="00C60513">
        <w:rPr>
          <w:szCs w:val="28"/>
        </w:rPr>
        <w:t>тыми в обществе правилами и нор</w:t>
      </w:r>
      <w:r w:rsidRPr="00C60513">
        <w:rPr>
          <w:szCs w:val="28"/>
        </w:rPr>
        <w:t xml:space="preserve">мами поведения и способствуют процессам самопознания, самовоспитания и саморазвития, формирования внутренней позиции личности. </w:t>
      </w:r>
    </w:p>
    <w:p w:rsidR="00C60513" w:rsidRPr="00C60513" w:rsidRDefault="00BE5FBB" w:rsidP="00BE5FBB">
      <w:pPr>
        <w:pStyle w:val="Default"/>
        <w:jc w:val="both"/>
        <w:rPr>
          <w:szCs w:val="28"/>
        </w:rPr>
      </w:pPr>
      <w:r>
        <w:rPr>
          <w:szCs w:val="28"/>
        </w:rPr>
        <w:t>Личностные</w:t>
      </w:r>
      <w:r w:rsidR="006D2CF1" w:rsidRPr="00C60513">
        <w:rPr>
          <w:szCs w:val="28"/>
        </w:rPr>
        <w:t xml:space="preserve">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w:t>
      </w:r>
      <w:r w:rsidR="00C60513">
        <w:rPr>
          <w:szCs w:val="28"/>
        </w:rPr>
        <w:t>оваться системой позитивных цен</w:t>
      </w:r>
      <w:r w:rsidR="006D2CF1" w:rsidRPr="00C60513">
        <w:rPr>
          <w:szCs w:val="28"/>
        </w:rPr>
        <w:t xml:space="preserve">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 </w:t>
      </w:r>
      <w:r w:rsidR="00C60513">
        <w:rPr>
          <w:szCs w:val="28"/>
        </w:rPr>
        <w:t xml:space="preserve">                                                   </w:t>
      </w:r>
      <w:proofErr w:type="gramStart"/>
      <w:r w:rsidR="00C60513" w:rsidRPr="00C60513">
        <w:rPr>
          <w:b/>
          <w:bCs/>
          <w:szCs w:val="28"/>
        </w:rPr>
        <w:t xml:space="preserve">Гражданского воспитания: </w:t>
      </w:r>
      <w:r w:rsidR="00C60513" w:rsidRPr="00C60513">
        <w:rPr>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 неприятие любых форм экстремизма, дискриминации;</w:t>
      </w:r>
      <w:proofErr w:type="gramEnd"/>
      <w:r w:rsidR="00C60513" w:rsidRPr="00C60513">
        <w:rPr>
          <w:szCs w:val="28"/>
        </w:rPr>
        <w:t xml:space="preserve"> пони</w:t>
      </w:r>
      <w:r w:rsidR="00C47460">
        <w:rPr>
          <w:szCs w:val="28"/>
        </w:rPr>
        <w:t>ма</w:t>
      </w:r>
      <w:r w:rsidR="00C60513" w:rsidRPr="00C60513">
        <w:rPr>
          <w:szCs w:val="28"/>
        </w:rPr>
        <w:t xml:space="preserve">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w:t>
      </w:r>
      <w:proofErr w:type="gramStart"/>
      <w:r w:rsidR="00C60513" w:rsidRPr="00C60513">
        <w:rPr>
          <w:szCs w:val="28"/>
        </w:rPr>
        <w:t>формируемое</w:t>
      </w:r>
      <w:proofErr w:type="gramEnd"/>
      <w:r w:rsidR="00C60513" w:rsidRPr="00C60513">
        <w:rPr>
          <w:szCs w:val="28"/>
        </w:rPr>
        <w:t xml:space="preserve"> в том числе на основе при</w:t>
      </w:r>
      <w:r w:rsidR="00C60513">
        <w:rPr>
          <w:szCs w:val="28"/>
        </w:rPr>
        <w:t>меров из литературных произведе</w:t>
      </w:r>
      <w:r w:rsidR="00C60513" w:rsidRPr="00C60513">
        <w:rPr>
          <w:szCs w:val="28"/>
        </w:rPr>
        <w:t xml:space="preserve">ний, написанных на русском языке; готовность к разнообразной совместной </w:t>
      </w:r>
      <w:r w:rsidR="00C60513">
        <w:rPr>
          <w:szCs w:val="28"/>
        </w:rPr>
        <w:t>деятельности, стремление к взаи</w:t>
      </w:r>
      <w:r w:rsidR="00C60513" w:rsidRPr="00C60513">
        <w:rPr>
          <w:szCs w:val="28"/>
        </w:rPr>
        <w:t xml:space="preserve">мопониманию и взаимопомощи; активное участие в школьном самоуправлении; готовность к участию в гуманитарной деятельности (помощь людям, нуждающимся в ней; </w:t>
      </w:r>
      <w:proofErr w:type="spellStart"/>
      <w:r w:rsidR="00C60513" w:rsidRPr="00C60513">
        <w:rPr>
          <w:szCs w:val="28"/>
        </w:rPr>
        <w:t>волонтёрство</w:t>
      </w:r>
      <w:proofErr w:type="spellEnd"/>
      <w:r w:rsidR="00C60513" w:rsidRPr="00C60513">
        <w:rPr>
          <w:szCs w:val="28"/>
        </w:rPr>
        <w:t xml:space="preserve">). </w:t>
      </w:r>
    </w:p>
    <w:p w:rsidR="006D2CF1" w:rsidRPr="00C60513" w:rsidRDefault="006D2CF1" w:rsidP="00C60513">
      <w:pPr>
        <w:pStyle w:val="Default"/>
        <w:jc w:val="both"/>
        <w:rPr>
          <w:szCs w:val="28"/>
        </w:rPr>
      </w:pPr>
      <w:r w:rsidRPr="00C60513">
        <w:rPr>
          <w:b/>
          <w:bCs/>
          <w:szCs w:val="28"/>
        </w:rPr>
        <w:t xml:space="preserve">Патриотического воспитания: </w:t>
      </w:r>
    </w:p>
    <w:p w:rsidR="006D2CF1" w:rsidRPr="00C60513" w:rsidRDefault="006C0E7A" w:rsidP="00C60513">
      <w:pPr>
        <w:pStyle w:val="Default"/>
        <w:jc w:val="both"/>
        <w:rPr>
          <w:szCs w:val="28"/>
        </w:rPr>
      </w:pPr>
      <w:r>
        <w:rPr>
          <w:szCs w:val="28"/>
        </w:rPr>
        <w:t>-</w:t>
      </w:r>
      <w:r w:rsidR="006D2CF1" w:rsidRPr="00C60513">
        <w:rPr>
          <w:szCs w:val="28"/>
        </w:rPr>
        <w:t>осознание российской гражданской идентичности в поликультурн</w:t>
      </w:r>
      <w:r>
        <w:rPr>
          <w:szCs w:val="28"/>
        </w:rPr>
        <w:t>ом и многоконфессиональном обще</w:t>
      </w:r>
      <w:r w:rsidR="006D2CF1" w:rsidRPr="00C60513">
        <w:rPr>
          <w:szCs w:val="28"/>
        </w:rPr>
        <w:t>стве, понимание роли русского языка как государственного языка Россий</w:t>
      </w:r>
      <w:r>
        <w:rPr>
          <w:szCs w:val="28"/>
        </w:rPr>
        <w:t>ской Федерации и языка межнацио</w:t>
      </w:r>
      <w:r w:rsidR="006D2CF1" w:rsidRPr="00C60513">
        <w:rPr>
          <w:szCs w:val="28"/>
        </w:rPr>
        <w:t xml:space="preserve">нального общения народов России; проявление интереса к познанию русского </w:t>
      </w:r>
      <w:r>
        <w:rPr>
          <w:szCs w:val="28"/>
        </w:rPr>
        <w:t>языка, к истории и культуре Рос</w:t>
      </w:r>
      <w:r w:rsidR="006D2CF1" w:rsidRPr="00C60513">
        <w:rPr>
          <w:szCs w:val="28"/>
        </w:rPr>
        <w:t>сийской Федерации, культуре своего края, народов России в контексте учебного предмета «Русский язык»;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w:t>
      </w:r>
      <w:r>
        <w:rPr>
          <w:szCs w:val="28"/>
        </w:rPr>
        <w:t>жественных произведениях; уваже</w:t>
      </w:r>
      <w:r w:rsidR="006D2CF1" w:rsidRPr="00C60513">
        <w:rPr>
          <w:szCs w:val="28"/>
        </w:rPr>
        <w:t xml:space="preserve">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p>
    <w:p w:rsidR="006D2CF1" w:rsidRPr="00C60513" w:rsidRDefault="006D2CF1" w:rsidP="00C60513">
      <w:pPr>
        <w:pStyle w:val="Default"/>
        <w:jc w:val="both"/>
        <w:rPr>
          <w:szCs w:val="28"/>
        </w:rPr>
      </w:pPr>
      <w:r w:rsidRPr="00C60513">
        <w:rPr>
          <w:szCs w:val="28"/>
        </w:rPr>
        <w:t xml:space="preserve">Духовно-нравственного воспитания: </w:t>
      </w:r>
    </w:p>
    <w:p w:rsidR="006D2CF1" w:rsidRPr="00C60513" w:rsidRDefault="006D2CF1" w:rsidP="00C60513">
      <w:pPr>
        <w:pStyle w:val="Default"/>
        <w:jc w:val="both"/>
        <w:rPr>
          <w:szCs w:val="28"/>
        </w:rPr>
      </w:pPr>
      <w:proofErr w:type="gramStart"/>
      <w:r w:rsidRPr="00C60513">
        <w:rPr>
          <w:szCs w:val="28"/>
        </w:rPr>
        <w:lastRenderedPageBreak/>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w:t>
      </w:r>
      <w:r w:rsidR="006C0E7A">
        <w:rPr>
          <w:szCs w:val="28"/>
        </w:rPr>
        <w:t xml:space="preserve"> </w:t>
      </w:r>
      <w:r w:rsidRPr="00C60513">
        <w:rPr>
          <w:szCs w:val="28"/>
        </w:rPr>
        <w:t>с учётом осознания последствий поступков; ак</w:t>
      </w:r>
      <w:r w:rsidR="006C0E7A">
        <w:rPr>
          <w:szCs w:val="28"/>
        </w:rPr>
        <w:t>тивное неприятие асоциальных по</w:t>
      </w:r>
      <w:r w:rsidRPr="00C60513">
        <w:rPr>
          <w:szCs w:val="28"/>
        </w:rPr>
        <w:t>ступков; свобода и ответственность</w:t>
      </w:r>
      <w:r w:rsidR="006C0E7A">
        <w:rPr>
          <w:szCs w:val="28"/>
        </w:rPr>
        <w:t xml:space="preserve"> </w:t>
      </w:r>
      <w:r w:rsidRPr="00C60513">
        <w:rPr>
          <w:szCs w:val="28"/>
        </w:rPr>
        <w:t xml:space="preserve">личности в условиях индивидуального и общественного пространства. </w:t>
      </w:r>
      <w:proofErr w:type="gramEnd"/>
    </w:p>
    <w:p w:rsidR="006D2CF1" w:rsidRPr="00C60513" w:rsidRDefault="006D2CF1" w:rsidP="00C60513">
      <w:pPr>
        <w:pStyle w:val="Default"/>
        <w:jc w:val="both"/>
        <w:rPr>
          <w:szCs w:val="28"/>
        </w:rPr>
      </w:pPr>
      <w:r w:rsidRPr="00C60513">
        <w:rPr>
          <w:b/>
          <w:bCs/>
          <w:szCs w:val="28"/>
        </w:rPr>
        <w:t xml:space="preserve">Эстетического воспитания: </w:t>
      </w:r>
    </w:p>
    <w:p w:rsidR="006D2CF1" w:rsidRPr="00C60513" w:rsidRDefault="006D2CF1" w:rsidP="00C60513">
      <w:pPr>
        <w:pStyle w:val="Default"/>
        <w:jc w:val="both"/>
        <w:rPr>
          <w:szCs w:val="28"/>
        </w:rPr>
      </w:pPr>
      <w:proofErr w:type="gramStart"/>
      <w:r w:rsidRPr="00C60513">
        <w:rPr>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осознание важности русского языка как средства коммуникации и самовы</w:t>
      </w:r>
      <w:r w:rsidR="006C0E7A">
        <w:rPr>
          <w:szCs w:val="28"/>
        </w:rPr>
        <w:t>р</w:t>
      </w:r>
      <w:r w:rsidRPr="00C60513">
        <w:rPr>
          <w:szCs w:val="28"/>
        </w:rPr>
        <w:t xml:space="preserve">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 </w:t>
      </w:r>
      <w:proofErr w:type="gramEnd"/>
    </w:p>
    <w:p w:rsidR="006D2CF1" w:rsidRPr="00C60513" w:rsidRDefault="006D2CF1" w:rsidP="00C60513">
      <w:pPr>
        <w:pStyle w:val="Default"/>
        <w:jc w:val="both"/>
        <w:rPr>
          <w:szCs w:val="28"/>
        </w:rPr>
      </w:pPr>
      <w:r w:rsidRPr="00C60513">
        <w:rPr>
          <w:b/>
          <w:bCs/>
          <w:szCs w:val="28"/>
        </w:rPr>
        <w:t xml:space="preserve">Физического воспитания, формирования культуры здоровья и эмоционального благополучия: </w:t>
      </w:r>
    </w:p>
    <w:p w:rsidR="006D2CF1" w:rsidRPr="00C60513" w:rsidRDefault="006C0E7A" w:rsidP="00C60513">
      <w:pPr>
        <w:pStyle w:val="Default"/>
        <w:jc w:val="both"/>
        <w:rPr>
          <w:szCs w:val="28"/>
        </w:rPr>
      </w:pPr>
      <w:proofErr w:type="gramStart"/>
      <w:r>
        <w:rPr>
          <w:b/>
          <w:bCs/>
          <w:szCs w:val="28"/>
        </w:rPr>
        <w:t>-</w:t>
      </w:r>
      <w:r w:rsidR="006D2CF1" w:rsidRPr="00C60513">
        <w:rPr>
          <w:b/>
          <w:bCs/>
          <w:szCs w:val="28"/>
        </w:rPr>
        <w:t xml:space="preserve">осознание ценности жизни с опорой на </w:t>
      </w:r>
      <w:r w:rsidR="006D2CF1" w:rsidRPr="00C60513">
        <w:rPr>
          <w:szCs w:val="28"/>
        </w:rPr>
        <w:t>собственный жизненный и читательский опыт; ответственное отношение к своему здоровью и установка на здоровый образ жизни (здоро</w:t>
      </w:r>
      <w:r>
        <w:rPr>
          <w:szCs w:val="28"/>
        </w:rPr>
        <w:t>вое питание, соблюдение гигиени</w:t>
      </w:r>
      <w:r w:rsidR="006D2CF1" w:rsidRPr="00C60513">
        <w:rPr>
          <w:szCs w:val="28"/>
        </w:rPr>
        <w:t>ческих правил, сбалансированный режим занятий и отдыха, регулярная физич</w:t>
      </w:r>
      <w:r>
        <w:rPr>
          <w:szCs w:val="28"/>
        </w:rPr>
        <w:t>еская активность); осознание по</w:t>
      </w:r>
      <w:r w:rsidR="006D2CF1" w:rsidRPr="00C60513">
        <w:rPr>
          <w:szCs w:val="28"/>
        </w:rPr>
        <w:t>следствий и неприятие вредных привычек (употребление алкоголя, наркотиков, курение) и иных форм вреда для физического и психического здоровья;</w:t>
      </w:r>
      <w:proofErr w:type="gramEnd"/>
      <w:r w:rsidR="006D2CF1" w:rsidRPr="00C60513">
        <w:rPr>
          <w:szCs w:val="28"/>
        </w:rPr>
        <w:t xml:space="preserve"> соблюдение правил безопасности, в том числе навыки безопасного поведения в </w:t>
      </w:r>
      <w:proofErr w:type="gramStart"/>
      <w:r w:rsidR="006D2CF1" w:rsidRPr="00C60513">
        <w:rPr>
          <w:szCs w:val="28"/>
        </w:rPr>
        <w:t>интернет-среде</w:t>
      </w:r>
      <w:proofErr w:type="gramEnd"/>
      <w:r w:rsidR="006D2CF1" w:rsidRPr="00C60513">
        <w:rPr>
          <w:szCs w:val="28"/>
        </w:rPr>
        <w:t xml:space="preserve"> в процессе школьного языкового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
    <w:p w:rsidR="006D2CF1" w:rsidRPr="00C60513" w:rsidRDefault="006C0E7A" w:rsidP="00C60513">
      <w:pPr>
        <w:pStyle w:val="Default"/>
        <w:jc w:val="both"/>
        <w:rPr>
          <w:szCs w:val="28"/>
        </w:rPr>
      </w:pPr>
      <w:proofErr w:type="gramStart"/>
      <w:r>
        <w:rPr>
          <w:szCs w:val="28"/>
        </w:rPr>
        <w:t>-</w:t>
      </w:r>
      <w:r w:rsidR="006D2CF1" w:rsidRPr="00C60513">
        <w:rPr>
          <w:szCs w:val="28"/>
        </w:rPr>
        <w:t>умение принимать себя и других, не осуждая; умение осознавать своё эмоциональное состояние и эмоциональное состояние других, использовать адекватные языковые средства для вы</w:t>
      </w:r>
      <w:r>
        <w:rPr>
          <w:szCs w:val="28"/>
        </w:rPr>
        <w:t>ражения своего состоя</w:t>
      </w:r>
      <w:r w:rsidR="006D2CF1" w:rsidRPr="00C60513">
        <w:rPr>
          <w:szCs w:val="28"/>
        </w:rPr>
        <w:t>ния, в том числе опираясь на примеры из литературных произведений, напи</w:t>
      </w:r>
      <w:r>
        <w:rPr>
          <w:szCs w:val="28"/>
        </w:rPr>
        <w:t>санных на русском языке; сформи</w:t>
      </w:r>
      <w:r w:rsidR="006D2CF1" w:rsidRPr="00C60513">
        <w:rPr>
          <w:szCs w:val="28"/>
        </w:rPr>
        <w:t xml:space="preserve">рованность навыков рефлексии, признание своего права на ошибку и такого же права другого человека. </w:t>
      </w:r>
      <w:proofErr w:type="gramEnd"/>
    </w:p>
    <w:p w:rsidR="006D2CF1" w:rsidRPr="00C60513" w:rsidRDefault="006D2CF1" w:rsidP="00C60513">
      <w:pPr>
        <w:pStyle w:val="Default"/>
        <w:jc w:val="both"/>
        <w:rPr>
          <w:szCs w:val="28"/>
        </w:rPr>
      </w:pPr>
      <w:r w:rsidRPr="00C60513">
        <w:rPr>
          <w:b/>
          <w:bCs/>
          <w:szCs w:val="28"/>
        </w:rPr>
        <w:t xml:space="preserve">Трудового воспитания: </w:t>
      </w:r>
    </w:p>
    <w:p w:rsidR="006D2CF1" w:rsidRPr="00C60513" w:rsidRDefault="006C0E7A" w:rsidP="00C60513">
      <w:pPr>
        <w:pStyle w:val="Default"/>
        <w:jc w:val="both"/>
        <w:rPr>
          <w:szCs w:val="28"/>
        </w:rPr>
      </w:pPr>
      <w:r>
        <w:rPr>
          <w:szCs w:val="28"/>
        </w:rPr>
        <w:t>-</w:t>
      </w:r>
      <w:r w:rsidR="006D2CF1" w:rsidRPr="00C60513">
        <w:rPr>
          <w:szCs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47460" w:rsidRDefault="006C0E7A" w:rsidP="00C60513">
      <w:pPr>
        <w:pStyle w:val="Default"/>
        <w:jc w:val="both"/>
        <w:rPr>
          <w:szCs w:val="28"/>
        </w:rPr>
      </w:pPr>
      <w:r>
        <w:rPr>
          <w:szCs w:val="28"/>
        </w:rPr>
        <w:t>-</w:t>
      </w:r>
      <w:r w:rsidR="006D2CF1" w:rsidRPr="00C60513">
        <w:rPr>
          <w:szCs w:val="28"/>
        </w:rPr>
        <w:t>интерес к практическому изучению профессий и труда различного ро</w:t>
      </w:r>
      <w:r>
        <w:rPr>
          <w:szCs w:val="28"/>
        </w:rPr>
        <w:t>да, в том числе на основе приме</w:t>
      </w:r>
      <w:r w:rsidR="006D2CF1" w:rsidRPr="00C60513">
        <w:rPr>
          <w:szCs w:val="28"/>
        </w:rPr>
        <w:t>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w:t>
      </w:r>
      <w:r>
        <w:rPr>
          <w:szCs w:val="28"/>
        </w:rPr>
        <w:t>видуальной тра</w:t>
      </w:r>
      <w:r w:rsidR="006D2CF1" w:rsidRPr="00C60513">
        <w:rPr>
          <w:szCs w:val="28"/>
        </w:rPr>
        <w:t xml:space="preserve">ектории образования и жизненных планов с учётом личных и общественных интересов и потребностей; умение рассказать о своих планах на будущее. </w:t>
      </w:r>
      <w:r>
        <w:rPr>
          <w:szCs w:val="28"/>
        </w:rPr>
        <w:t xml:space="preserve"> </w:t>
      </w:r>
    </w:p>
    <w:p w:rsidR="00E10FE2" w:rsidRPr="00C60513" w:rsidRDefault="00C47460" w:rsidP="00C47460">
      <w:pPr>
        <w:pStyle w:val="Default"/>
        <w:jc w:val="both"/>
        <w:rPr>
          <w:szCs w:val="28"/>
        </w:rPr>
      </w:pPr>
      <w:r w:rsidRPr="00C47460">
        <w:rPr>
          <w:b/>
          <w:szCs w:val="28"/>
        </w:rPr>
        <w:t>Экологического</w:t>
      </w:r>
      <w:r w:rsidR="006C0E7A" w:rsidRPr="00C47460">
        <w:rPr>
          <w:b/>
          <w:szCs w:val="28"/>
        </w:rPr>
        <w:t xml:space="preserve"> </w:t>
      </w:r>
      <w:r w:rsidR="006C0E7A" w:rsidRPr="00C60513">
        <w:rPr>
          <w:b/>
          <w:bCs/>
          <w:szCs w:val="28"/>
        </w:rPr>
        <w:t xml:space="preserve"> воспитания: </w:t>
      </w:r>
      <w:r w:rsidR="006C0E7A">
        <w:rPr>
          <w:b/>
          <w:bCs/>
          <w:szCs w:val="28"/>
        </w:rPr>
        <w:t xml:space="preserve">                                                                                     </w:t>
      </w:r>
      <w:r w:rsidR="00CA326A">
        <w:rPr>
          <w:b/>
          <w:bCs/>
          <w:szCs w:val="28"/>
        </w:rPr>
        <w:t xml:space="preserve">               </w:t>
      </w:r>
      <w:r w:rsidR="006C0E7A">
        <w:rPr>
          <w:b/>
          <w:bCs/>
          <w:szCs w:val="28"/>
        </w:rPr>
        <w:t xml:space="preserve"> </w:t>
      </w:r>
      <w:proofErr w:type="gramStart"/>
      <w:r w:rsidR="00CA326A">
        <w:rPr>
          <w:b/>
          <w:bCs/>
          <w:szCs w:val="28"/>
        </w:rPr>
        <w:t>-</w:t>
      </w:r>
      <w:r w:rsidR="006C0E7A" w:rsidRPr="00C60513">
        <w:rPr>
          <w:szCs w:val="28"/>
        </w:rPr>
        <w:t>о</w:t>
      </w:r>
      <w:proofErr w:type="gramEnd"/>
      <w:r w:rsidR="006C0E7A" w:rsidRPr="00C60513">
        <w:rPr>
          <w:szCs w:val="28"/>
        </w:rPr>
        <w:t xml:space="preserve">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 </w:t>
      </w:r>
      <w:r w:rsidR="006C0E7A">
        <w:rPr>
          <w:szCs w:val="28"/>
        </w:rPr>
        <w:t xml:space="preserve">                                                                               </w:t>
      </w:r>
      <w:r w:rsidR="00CA326A">
        <w:rPr>
          <w:szCs w:val="28"/>
        </w:rPr>
        <w:t xml:space="preserve">   </w:t>
      </w:r>
      <w:r w:rsidR="006C0E7A">
        <w:rPr>
          <w:szCs w:val="28"/>
        </w:rPr>
        <w:t xml:space="preserve"> </w:t>
      </w:r>
      <w:r w:rsidR="00CA326A">
        <w:rPr>
          <w:szCs w:val="28"/>
        </w:rPr>
        <w:t>-</w:t>
      </w:r>
      <w:r w:rsidR="006C0E7A" w:rsidRPr="00C60513">
        <w:rPr>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w:t>
      </w:r>
      <w:r w:rsidR="006C0E7A">
        <w:rPr>
          <w:szCs w:val="28"/>
        </w:rPr>
        <w:t>ающей среде, в том числе сформи</w:t>
      </w:r>
      <w:r w:rsidR="006C0E7A" w:rsidRPr="00C60513">
        <w:rPr>
          <w:szCs w:val="28"/>
        </w:rPr>
        <w:t>рованное при знакомстве с литературными произведениями, поднимающим</w:t>
      </w:r>
      <w:r w:rsidR="006C0E7A">
        <w:rPr>
          <w:szCs w:val="28"/>
        </w:rPr>
        <w:t>и экологические проблемы; актив</w:t>
      </w:r>
      <w:r w:rsidR="006C0E7A" w:rsidRPr="00C60513">
        <w:rPr>
          <w:szCs w:val="28"/>
        </w:rPr>
        <w:t>ное неприятие действий, приносящих вред окружающей среде; осознание св</w:t>
      </w:r>
      <w:r w:rsidR="006C0E7A">
        <w:rPr>
          <w:szCs w:val="28"/>
        </w:rPr>
        <w:t>оей роли как гражданина и потре</w:t>
      </w:r>
      <w:r w:rsidR="006C0E7A" w:rsidRPr="00C60513">
        <w:rPr>
          <w:szCs w:val="28"/>
        </w:rPr>
        <w:t>бителя в условиях взаимосвязи природной, технологической и социальной ср</w:t>
      </w:r>
      <w:r w:rsidR="006C0E7A">
        <w:rPr>
          <w:szCs w:val="28"/>
        </w:rPr>
        <w:t>ед; готовность к участию в прак</w:t>
      </w:r>
      <w:r w:rsidR="006C0E7A" w:rsidRPr="00C60513">
        <w:rPr>
          <w:szCs w:val="28"/>
        </w:rPr>
        <w:t>тической деятельности экологической направленности.</w:t>
      </w:r>
      <w:r w:rsidR="00E10FE2" w:rsidRPr="00E10FE2">
        <w:rPr>
          <w:b/>
          <w:bCs/>
          <w:szCs w:val="28"/>
        </w:rPr>
        <w:t xml:space="preserve"> </w:t>
      </w:r>
      <w:proofErr w:type="gramStart"/>
      <w:r w:rsidR="00E10FE2">
        <w:rPr>
          <w:b/>
          <w:bCs/>
          <w:szCs w:val="28"/>
        </w:rPr>
        <w:t>Ценности научного</w:t>
      </w:r>
      <w:r w:rsidR="00E10FE2" w:rsidRPr="00C60513">
        <w:rPr>
          <w:b/>
          <w:bCs/>
          <w:szCs w:val="28"/>
        </w:rPr>
        <w:t xml:space="preserve"> познания: </w:t>
      </w:r>
      <w:r w:rsidR="00E10FE2" w:rsidRPr="00C60513">
        <w:rPr>
          <w:szCs w:val="28"/>
        </w:rPr>
        <w:t xml:space="preserve">ориентация в деятельности на современную систему </w:t>
      </w:r>
      <w:r w:rsidR="00E10FE2" w:rsidRPr="00C60513">
        <w:rPr>
          <w:szCs w:val="28"/>
        </w:rPr>
        <w:lastRenderedPageBreak/>
        <w:t>научных пред</w:t>
      </w:r>
      <w:r w:rsidR="00E10FE2">
        <w:rPr>
          <w:szCs w:val="28"/>
        </w:rPr>
        <w:t>ставлений об основных закономер</w:t>
      </w:r>
      <w:r w:rsidR="00E10FE2" w:rsidRPr="00C60513">
        <w:rPr>
          <w:szCs w:val="28"/>
        </w:rPr>
        <w:t>ностях развития человека, природы и общества, взаимосвязях человека с пр</w:t>
      </w:r>
      <w:r w:rsidR="00E10FE2">
        <w:rPr>
          <w:szCs w:val="28"/>
        </w:rPr>
        <w:t>иродной и социальной средой; за</w:t>
      </w:r>
      <w:r w:rsidR="00E10FE2" w:rsidRPr="00C60513">
        <w:rPr>
          <w:szCs w:val="28"/>
        </w:rPr>
        <w:t>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с учётом специфики школьного языкового образования;</w:t>
      </w:r>
      <w:proofErr w:type="gramEnd"/>
      <w:r w:rsidR="00E10FE2" w:rsidRPr="00C60513">
        <w:rPr>
          <w:szCs w:val="28"/>
        </w:rPr>
        <w:t xml:space="preserve"> установка на осмысление опыта, наблюдений, поступков и стремл</w:t>
      </w:r>
      <w:r w:rsidR="00E10FE2">
        <w:rPr>
          <w:szCs w:val="28"/>
        </w:rPr>
        <w:t>ение совершен</w:t>
      </w:r>
      <w:r w:rsidR="00E10FE2" w:rsidRPr="00C60513">
        <w:rPr>
          <w:szCs w:val="28"/>
        </w:rPr>
        <w:t xml:space="preserve">ствовать пути достижения индивидуального и коллективного благополучия. </w:t>
      </w:r>
    </w:p>
    <w:p w:rsidR="006D2CF1" w:rsidRPr="00C60513" w:rsidRDefault="006D2CF1" w:rsidP="00C60513">
      <w:pPr>
        <w:pStyle w:val="Default"/>
        <w:jc w:val="both"/>
        <w:rPr>
          <w:szCs w:val="28"/>
        </w:rPr>
      </w:pPr>
      <w:r w:rsidRPr="00C60513">
        <w:rPr>
          <w:b/>
          <w:bCs/>
          <w:szCs w:val="28"/>
        </w:rPr>
        <w:t xml:space="preserve">Адаптации </w:t>
      </w:r>
      <w:proofErr w:type="gramStart"/>
      <w:r w:rsidRPr="00C60513">
        <w:rPr>
          <w:b/>
          <w:bCs/>
          <w:szCs w:val="28"/>
        </w:rPr>
        <w:t>обучающегося</w:t>
      </w:r>
      <w:proofErr w:type="gramEnd"/>
      <w:r w:rsidRPr="00C60513">
        <w:rPr>
          <w:b/>
          <w:bCs/>
          <w:szCs w:val="28"/>
        </w:rPr>
        <w:t xml:space="preserve"> к изменяющимся условиям социальной и природной среды: </w:t>
      </w:r>
    </w:p>
    <w:p w:rsidR="006D2CF1" w:rsidRPr="00C60513" w:rsidRDefault="006D2CF1" w:rsidP="00C60513">
      <w:pPr>
        <w:pStyle w:val="Default"/>
        <w:jc w:val="both"/>
        <w:rPr>
          <w:szCs w:val="28"/>
        </w:rPr>
      </w:pPr>
      <w:r w:rsidRPr="00C60513">
        <w:rPr>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w:t>
      </w:r>
      <w:r w:rsidR="00E10FE2">
        <w:rPr>
          <w:szCs w:val="28"/>
        </w:rPr>
        <w:t>ействия с людьми из другой куль</w:t>
      </w:r>
      <w:r w:rsidRPr="00C60513">
        <w:rPr>
          <w:szCs w:val="28"/>
        </w:rPr>
        <w:t xml:space="preserve">турной среды; </w:t>
      </w:r>
    </w:p>
    <w:p w:rsidR="006D2CF1" w:rsidRPr="00C60513" w:rsidRDefault="006D2CF1" w:rsidP="00C60513">
      <w:pPr>
        <w:pStyle w:val="Default"/>
        <w:jc w:val="both"/>
        <w:rPr>
          <w:szCs w:val="28"/>
        </w:rPr>
      </w:pPr>
      <w:r w:rsidRPr="00C60513">
        <w:rPr>
          <w:szCs w:val="28"/>
        </w:rPr>
        <w:t xml:space="preserve">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w:t>
      </w:r>
      <w:r w:rsidR="00E10FE2">
        <w:rPr>
          <w:szCs w:val="28"/>
        </w:rPr>
        <w:t>своей компетентности через прак</w:t>
      </w:r>
      <w:r w:rsidRPr="00C60513">
        <w:rPr>
          <w:szCs w:val="28"/>
        </w:rPr>
        <w:t>тическую деятельность, в том числе умение учиться у других людей, получать в совместной деятельно</w:t>
      </w:r>
      <w:r w:rsidR="00BC767B">
        <w:rPr>
          <w:szCs w:val="28"/>
        </w:rPr>
        <w:t>сти но</w:t>
      </w:r>
      <w:r w:rsidRPr="00C60513">
        <w:rPr>
          <w:szCs w:val="28"/>
        </w:rPr>
        <w:t>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w:t>
      </w:r>
      <w:r w:rsidR="00E10FE2">
        <w:rPr>
          <w:szCs w:val="28"/>
        </w:rPr>
        <w:t>ние своего развития; умение опе</w:t>
      </w:r>
      <w:r w:rsidRPr="00C60513">
        <w:rPr>
          <w:szCs w:val="28"/>
        </w:rPr>
        <w:t>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w:t>
      </w:r>
      <w:r w:rsidR="00BC767B">
        <w:rPr>
          <w:szCs w:val="28"/>
        </w:rPr>
        <w:t>ов, возможных глобальных послед</w:t>
      </w:r>
      <w:r w:rsidRPr="00C60513">
        <w:rPr>
          <w:szCs w:val="28"/>
        </w:rPr>
        <w:t xml:space="preserve">ствий; </w:t>
      </w:r>
    </w:p>
    <w:p w:rsidR="006D2CF1" w:rsidRPr="00C60513" w:rsidRDefault="006D2CF1" w:rsidP="00C60513">
      <w:pPr>
        <w:pStyle w:val="Default"/>
        <w:jc w:val="both"/>
        <w:rPr>
          <w:szCs w:val="28"/>
        </w:rPr>
      </w:pPr>
      <w:proofErr w:type="gramStart"/>
      <w:r w:rsidRPr="00C60513">
        <w:rPr>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w:t>
      </w:r>
      <w:r w:rsidR="00BC767B">
        <w:rPr>
          <w:szCs w:val="28"/>
        </w:rPr>
        <w:t>е решения и действия; формулиро</w:t>
      </w:r>
      <w:r w:rsidRPr="00C60513">
        <w:rPr>
          <w:szCs w:val="28"/>
        </w:rPr>
        <w:t>вать и оценивать риски и последствия, формировать опыт, уметь находить</w:t>
      </w:r>
      <w:r w:rsidR="00BC767B">
        <w:rPr>
          <w:szCs w:val="28"/>
        </w:rPr>
        <w:t xml:space="preserve"> позитивное в сложившейся ситуа</w:t>
      </w:r>
      <w:r w:rsidRPr="00C60513">
        <w:rPr>
          <w:szCs w:val="28"/>
        </w:rPr>
        <w:t xml:space="preserve">ции; быть готовым действовать в отсутствие гарантий успеха. </w:t>
      </w:r>
      <w:proofErr w:type="gramEnd"/>
    </w:p>
    <w:p w:rsidR="00BC767B" w:rsidRDefault="00BC767B" w:rsidP="00C60513">
      <w:pPr>
        <w:pStyle w:val="Default"/>
        <w:jc w:val="both"/>
        <w:rPr>
          <w:b/>
          <w:bCs/>
          <w:szCs w:val="28"/>
        </w:rPr>
      </w:pPr>
    </w:p>
    <w:p w:rsidR="006D2CF1" w:rsidRPr="00C60513" w:rsidRDefault="006D2CF1" w:rsidP="00BC767B">
      <w:pPr>
        <w:pStyle w:val="Default"/>
        <w:jc w:val="center"/>
        <w:rPr>
          <w:szCs w:val="28"/>
        </w:rPr>
      </w:pPr>
      <w:r w:rsidRPr="00C60513">
        <w:rPr>
          <w:b/>
          <w:bCs/>
          <w:szCs w:val="28"/>
        </w:rPr>
        <w:t>МЕТАПРЕДМЕТНЫЕ РЕЗУЛЬТАТЫ</w:t>
      </w:r>
    </w:p>
    <w:p w:rsidR="006D2CF1" w:rsidRPr="00C60513" w:rsidRDefault="006D2CF1" w:rsidP="00C60513">
      <w:pPr>
        <w:pStyle w:val="Default"/>
        <w:jc w:val="both"/>
        <w:rPr>
          <w:szCs w:val="28"/>
        </w:rPr>
      </w:pPr>
      <w:r w:rsidRPr="00C60513">
        <w:rPr>
          <w:b/>
          <w:bCs/>
          <w:szCs w:val="28"/>
        </w:rPr>
        <w:t xml:space="preserve">1. Овладение универсальными учебными познавательными действиями </w:t>
      </w:r>
    </w:p>
    <w:p w:rsidR="006D2CF1" w:rsidRPr="00C60513" w:rsidRDefault="006D2CF1" w:rsidP="00C60513">
      <w:pPr>
        <w:pStyle w:val="Default"/>
        <w:jc w:val="both"/>
        <w:rPr>
          <w:szCs w:val="28"/>
        </w:rPr>
      </w:pPr>
      <w:r w:rsidRPr="00C60513">
        <w:rPr>
          <w:b/>
          <w:bCs/>
          <w:szCs w:val="28"/>
        </w:rPr>
        <w:t xml:space="preserve">Базовые логические действия: </w:t>
      </w:r>
    </w:p>
    <w:p w:rsidR="006D2CF1" w:rsidRPr="00C60513" w:rsidRDefault="006D2CF1" w:rsidP="00C60513">
      <w:pPr>
        <w:pStyle w:val="Default"/>
        <w:jc w:val="both"/>
        <w:rPr>
          <w:szCs w:val="28"/>
        </w:rPr>
      </w:pPr>
      <w:r w:rsidRPr="00C60513">
        <w:rPr>
          <w:szCs w:val="28"/>
        </w:rPr>
        <w:t xml:space="preserve">выявлять и характеризовать существенные признаки языковых единиц, языковых явлений и процессов; </w:t>
      </w:r>
    </w:p>
    <w:p w:rsidR="006D2CF1" w:rsidRPr="00C60513" w:rsidRDefault="006D2CF1" w:rsidP="00C60513">
      <w:pPr>
        <w:pStyle w:val="Default"/>
        <w:jc w:val="both"/>
        <w:rPr>
          <w:szCs w:val="28"/>
        </w:rPr>
      </w:pPr>
      <w:r w:rsidRPr="00C60513">
        <w:rPr>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w:t>
      </w:r>
      <w:r w:rsidR="00D43517">
        <w:rPr>
          <w:szCs w:val="28"/>
        </w:rPr>
        <w:t>ь языковые единицы по существен</w:t>
      </w:r>
      <w:r w:rsidRPr="00C60513">
        <w:rPr>
          <w:szCs w:val="28"/>
        </w:rPr>
        <w:t xml:space="preserve">ному признаку; </w:t>
      </w:r>
    </w:p>
    <w:p w:rsidR="006D2CF1" w:rsidRPr="00C60513" w:rsidRDefault="006D2CF1" w:rsidP="00C60513">
      <w:pPr>
        <w:pStyle w:val="Default"/>
        <w:jc w:val="both"/>
        <w:rPr>
          <w:szCs w:val="28"/>
        </w:rPr>
      </w:pPr>
      <w:r w:rsidRPr="00C60513">
        <w:rPr>
          <w:szCs w:val="28"/>
        </w:rPr>
        <w:t>выявлять закономерности и противоречия в рассматриваемых факта</w:t>
      </w:r>
      <w:r w:rsidR="00BC767B">
        <w:rPr>
          <w:szCs w:val="28"/>
        </w:rPr>
        <w:t>х, данных и наблюдениях; предла</w:t>
      </w:r>
      <w:r w:rsidRPr="00C60513">
        <w:rPr>
          <w:szCs w:val="28"/>
        </w:rPr>
        <w:t xml:space="preserve">гать критерии для выявления закономерностей и противоречий; </w:t>
      </w:r>
    </w:p>
    <w:p w:rsidR="006D2CF1" w:rsidRPr="00C60513" w:rsidRDefault="006D2CF1" w:rsidP="00C60513">
      <w:pPr>
        <w:pStyle w:val="Default"/>
        <w:jc w:val="both"/>
        <w:rPr>
          <w:szCs w:val="28"/>
        </w:rPr>
      </w:pPr>
      <w:r w:rsidRPr="00C60513">
        <w:rPr>
          <w:szCs w:val="28"/>
        </w:rPr>
        <w:t>выявлять дефицит информации текста, необходимой для решения поставленной учебной задачи; выявлять причинно-следственные связи при изучении языковых проц</w:t>
      </w:r>
      <w:r w:rsidR="00BC767B">
        <w:rPr>
          <w:szCs w:val="28"/>
        </w:rPr>
        <w:t>ессов; делать выводы с использо</w:t>
      </w:r>
      <w:r w:rsidRPr="00C60513">
        <w:rPr>
          <w:szCs w:val="28"/>
        </w:rPr>
        <w:t xml:space="preserve">ванием дедуктивных и индуктивных умозаключений, умозаключений по аналогии, формулировать гипотезы о взаимосвязях; </w:t>
      </w:r>
    </w:p>
    <w:p w:rsidR="006D2CF1" w:rsidRPr="00C60513" w:rsidRDefault="006D2CF1" w:rsidP="00C60513">
      <w:pPr>
        <w:pStyle w:val="Default"/>
        <w:jc w:val="both"/>
        <w:rPr>
          <w:szCs w:val="28"/>
        </w:rPr>
      </w:pPr>
      <w:r w:rsidRPr="00C60513">
        <w:rPr>
          <w:szCs w:val="28"/>
        </w:rPr>
        <w:t xml:space="preserve">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 </w:t>
      </w:r>
    </w:p>
    <w:p w:rsidR="006D2CF1" w:rsidRPr="00C60513" w:rsidRDefault="006D2CF1" w:rsidP="00C60513">
      <w:pPr>
        <w:pStyle w:val="Default"/>
        <w:jc w:val="both"/>
        <w:rPr>
          <w:szCs w:val="28"/>
        </w:rPr>
      </w:pPr>
      <w:r w:rsidRPr="00C60513">
        <w:rPr>
          <w:b/>
          <w:bCs/>
          <w:szCs w:val="28"/>
        </w:rPr>
        <w:t xml:space="preserve">Базовые исследовательские действия: </w:t>
      </w:r>
    </w:p>
    <w:p w:rsidR="006D2CF1" w:rsidRPr="00C60513" w:rsidRDefault="006D2CF1" w:rsidP="00C60513">
      <w:pPr>
        <w:pStyle w:val="Default"/>
        <w:jc w:val="both"/>
        <w:rPr>
          <w:szCs w:val="28"/>
        </w:rPr>
      </w:pPr>
      <w:r w:rsidRPr="00C60513">
        <w:rPr>
          <w:szCs w:val="28"/>
        </w:rPr>
        <w:lastRenderedPageBreak/>
        <w:t xml:space="preserve">использовать вопросы как исследовательский инструмент познания в языковом образовании; формулировать вопросы, фиксирующие несоответствие между реальным и желательным состоянием ситуации, и самостоятельно устанавливать искомое и данное; </w:t>
      </w:r>
    </w:p>
    <w:p w:rsidR="006D2CF1" w:rsidRPr="00C60513" w:rsidRDefault="006D2CF1" w:rsidP="00C60513">
      <w:pPr>
        <w:pStyle w:val="Default"/>
        <w:jc w:val="both"/>
        <w:rPr>
          <w:szCs w:val="28"/>
        </w:rPr>
      </w:pPr>
      <w:r w:rsidRPr="00C60513">
        <w:rPr>
          <w:szCs w:val="28"/>
        </w:rPr>
        <w:t xml:space="preserve">формировать гипотезу об истинности собственных суждений и суждений других, аргументировать свою позицию, мнение; </w:t>
      </w:r>
    </w:p>
    <w:p w:rsidR="006D2CF1" w:rsidRPr="00C60513" w:rsidRDefault="006D2CF1" w:rsidP="00C60513">
      <w:pPr>
        <w:pStyle w:val="Default"/>
        <w:jc w:val="both"/>
        <w:rPr>
          <w:szCs w:val="28"/>
        </w:rPr>
      </w:pPr>
      <w:r w:rsidRPr="00C60513">
        <w:rPr>
          <w:szCs w:val="28"/>
        </w:rPr>
        <w:t xml:space="preserve">составлять алгоритм действий и использовать его для решения учебных задач; </w:t>
      </w:r>
    </w:p>
    <w:p w:rsidR="006D2CF1" w:rsidRPr="00C60513" w:rsidRDefault="006D2CF1" w:rsidP="00C60513">
      <w:pPr>
        <w:pStyle w:val="Default"/>
        <w:jc w:val="both"/>
        <w:rPr>
          <w:szCs w:val="28"/>
        </w:rPr>
      </w:pPr>
      <w:r w:rsidRPr="00C60513">
        <w:rPr>
          <w:szCs w:val="28"/>
        </w:rPr>
        <w:t xml:space="preserve">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w:t>
      </w:r>
    </w:p>
    <w:p w:rsidR="006D2CF1" w:rsidRPr="00C60513" w:rsidRDefault="006D2CF1" w:rsidP="00C60513">
      <w:pPr>
        <w:pStyle w:val="Default"/>
        <w:jc w:val="both"/>
        <w:rPr>
          <w:szCs w:val="28"/>
        </w:rPr>
      </w:pPr>
      <w:r w:rsidRPr="00C60513">
        <w:rPr>
          <w:szCs w:val="28"/>
        </w:rPr>
        <w:t xml:space="preserve">оценивать на применимость и достоверность информацию, полученную в ходе лингвистического исследования (эксперимента); </w:t>
      </w:r>
    </w:p>
    <w:p w:rsidR="006D2CF1" w:rsidRPr="00C60513" w:rsidRDefault="006D2CF1" w:rsidP="00C60513">
      <w:pPr>
        <w:pStyle w:val="Default"/>
        <w:jc w:val="both"/>
        <w:rPr>
          <w:szCs w:val="28"/>
        </w:rPr>
      </w:pPr>
      <w:r w:rsidRPr="00C60513">
        <w:rPr>
          <w:szCs w:val="28"/>
        </w:rPr>
        <w:t>самостоятельно формулировать обобщения и выводы по результа</w:t>
      </w:r>
      <w:r w:rsidR="00D43517">
        <w:rPr>
          <w:szCs w:val="28"/>
        </w:rPr>
        <w:t>там проведённого наблюдения, ис</w:t>
      </w:r>
      <w:r w:rsidRPr="00C60513">
        <w:rPr>
          <w:szCs w:val="28"/>
        </w:rPr>
        <w:t xml:space="preserve">следования; владеть инструментами оценки достоверности полученных выводов и обобщений; </w:t>
      </w:r>
    </w:p>
    <w:p w:rsidR="006D2CF1" w:rsidRPr="00C60513" w:rsidRDefault="006D2CF1" w:rsidP="00C60513">
      <w:pPr>
        <w:pStyle w:val="Default"/>
        <w:jc w:val="both"/>
        <w:rPr>
          <w:szCs w:val="28"/>
        </w:rPr>
      </w:pPr>
      <w:r w:rsidRPr="00C60513">
        <w:rPr>
          <w:szCs w:val="28"/>
        </w:rPr>
        <w:t xml:space="preserve">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 </w:t>
      </w:r>
    </w:p>
    <w:p w:rsidR="006D2CF1" w:rsidRPr="00C60513" w:rsidRDefault="006D2CF1" w:rsidP="00C60513">
      <w:pPr>
        <w:pStyle w:val="Default"/>
        <w:jc w:val="both"/>
        <w:rPr>
          <w:szCs w:val="28"/>
        </w:rPr>
      </w:pPr>
      <w:r w:rsidRPr="00C60513">
        <w:rPr>
          <w:b/>
          <w:bCs/>
          <w:szCs w:val="28"/>
        </w:rPr>
        <w:t xml:space="preserve">Работа с информацией: </w:t>
      </w:r>
    </w:p>
    <w:p w:rsidR="006D2CF1" w:rsidRPr="00C60513" w:rsidRDefault="006D2CF1" w:rsidP="00C60513">
      <w:pPr>
        <w:pStyle w:val="Default"/>
        <w:jc w:val="both"/>
        <w:rPr>
          <w:szCs w:val="28"/>
        </w:rPr>
      </w:pPr>
      <w:r w:rsidRPr="00C60513">
        <w:rPr>
          <w:szCs w:val="28"/>
        </w:rPr>
        <w:t xml:space="preserve">применять различные методы, инструменты и запросы при поиске и отборе информации с учётом предложенной учебной задачи и заданных критериев; </w:t>
      </w:r>
    </w:p>
    <w:p w:rsidR="006D2CF1" w:rsidRDefault="006D2CF1" w:rsidP="00C60513">
      <w:pPr>
        <w:pStyle w:val="Default"/>
        <w:jc w:val="both"/>
        <w:rPr>
          <w:szCs w:val="28"/>
        </w:rPr>
      </w:pPr>
      <w:r w:rsidRPr="00C60513">
        <w:rPr>
          <w:szCs w:val="28"/>
        </w:rPr>
        <w:t xml:space="preserve">выбирать, анализировать, интерпретировать, обобщать и систематизировать информацию, представленную в текстах, таблицах, схемах; </w:t>
      </w:r>
    </w:p>
    <w:p w:rsidR="006D2CF1" w:rsidRPr="00C60513" w:rsidRDefault="005F1975" w:rsidP="005F1975">
      <w:pPr>
        <w:pStyle w:val="Default"/>
        <w:jc w:val="both"/>
        <w:rPr>
          <w:szCs w:val="28"/>
        </w:rPr>
      </w:pPr>
      <w:r>
        <w:rPr>
          <w:szCs w:val="28"/>
        </w:rPr>
        <w:t>использовать</w:t>
      </w:r>
      <w:r w:rsidR="006D2CF1" w:rsidRPr="00C60513">
        <w:rPr>
          <w:szCs w:val="28"/>
        </w:rPr>
        <w:t xml:space="preserve"> различные виды </w:t>
      </w:r>
      <w:proofErr w:type="spellStart"/>
      <w:r w:rsidR="006D2CF1" w:rsidRPr="00C60513">
        <w:rPr>
          <w:szCs w:val="28"/>
        </w:rPr>
        <w:t>аудирования</w:t>
      </w:r>
      <w:proofErr w:type="spellEnd"/>
      <w:r w:rsidR="006D2CF1" w:rsidRPr="00C60513">
        <w:rPr>
          <w:szCs w:val="28"/>
        </w:rPr>
        <w:t xml:space="preserve"> и чтения для оценки текста с точки зрения достоверности и применимости содержащейся в нём информации и усвоения необходимой </w:t>
      </w:r>
      <w:r>
        <w:rPr>
          <w:szCs w:val="28"/>
        </w:rPr>
        <w:t>информации с целью решения учеб</w:t>
      </w:r>
      <w:r w:rsidR="006D2CF1" w:rsidRPr="00C60513">
        <w:rPr>
          <w:szCs w:val="28"/>
        </w:rPr>
        <w:t xml:space="preserve">ных задач; </w:t>
      </w:r>
    </w:p>
    <w:p w:rsidR="006D2CF1" w:rsidRPr="00C60513" w:rsidRDefault="006D2CF1" w:rsidP="00C60513">
      <w:pPr>
        <w:pStyle w:val="Default"/>
        <w:jc w:val="both"/>
        <w:rPr>
          <w:szCs w:val="28"/>
        </w:rPr>
      </w:pPr>
      <w:r w:rsidRPr="00C60513">
        <w:rPr>
          <w:szCs w:val="28"/>
        </w:rPr>
        <w:t xml:space="preserve">использовать смысловое чтение для извлечения, обобщения и систематизации информации из одного или нескольких источников с учётом поставленных целей; </w:t>
      </w:r>
    </w:p>
    <w:p w:rsidR="006D2CF1" w:rsidRPr="00C60513" w:rsidRDefault="006D2CF1" w:rsidP="00C60513">
      <w:pPr>
        <w:pStyle w:val="Default"/>
        <w:jc w:val="both"/>
        <w:rPr>
          <w:szCs w:val="28"/>
        </w:rPr>
      </w:pPr>
      <w:r w:rsidRPr="00C60513">
        <w:rPr>
          <w:szCs w:val="28"/>
        </w:rPr>
        <w:t xml:space="preserve">находить сходные аргументы (подтверждающие или опровергающие одну и ту же идею, версию) в различных информационных источниках; </w:t>
      </w:r>
    </w:p>
    <w:p w:rsidR="006D2CF1" w:rsidRPr="00C60513" w:rsidRDefault="006D2CF1" w:rsidP="00C60513">
      <w:pPr>
        <w:pStyle w:val="Default"/>
        <w:jc w:val="both"/>
        <w:rPr>
          <w:szCs w:val="28"/>
        </w:rPr>
      </w:pPr>
      <w:r w:rsidRPr="00C60513">
        <w:rPr>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w:t>
      </w:r>
      <w:r w:rsidR="005F1975">
        <w:rPr>
          <w:szCs w:val="28"/>
        </w:rPr>
        <w:t>раммами, иной графикой и их ком</w:t>
      </w:r>
      <w:r w:rsidRPr="00C60513">
        <w:rPr>
          <w:szCs w:val="28"/>
        </w:rPr>
        <w:t xml:space="preserve">бинациями в зависимости от коммуникативной установки; </w:t>
      </w:r>
    </w:p>
    <w:p w:rsidR="006D2CF1" w:rsidRPr="00C60513" w:rsidRDefault="006D2CF1" w:rsidP="00C60513">
      <w:pPr>
        <w:pStyle w:val="Default"/>
        <w:jc w:val="both"/>
        <w:rPr>
          <w:szCs w:val="28"/>
        </w:rPr>
      </w:pPr>
      <w:r w:rsidRPr="00C60513">
        <w:rPr>
          <w:szCs w:val="28"/>
        </w:rPr>
        <w:t xml:space="preserve">оценивать надёжность информации по критериям, предложенным учителем или сформулированным самостоятельно; </w:t>
      </w:r>
    </w:p>
    <w:p w:rsidR="006D2CF1" w:rsidRPr="00C60513" w:rsidRDefault="006D2CF1" w:rsidP="00C60513">
      <w:pPr>
        <w:pStyle w:val="Default"/>
        <w:jc w:val="both"/>
        <w:rPr>
          <w:szCs w:val="28"/>
        </w:rPr>
      </w:pPr>
      <w:r w:rsidRPr="00C60513">
        <w:rPr>
          <w:szCs w:val="28"/>
        </w:rPr>
        <w:t xml:space="preserve">эффективно запоминать и систематизировать информацию. </w:t>
      </w:r>
    </w:p>
    <w:p w:rsidR="006D2CF1" w:rsidRPr="00C60513" w:rsidRDefault="006D2CF1" w:rsidP="00C60513">
      <w:pPr>
        <w:pStyle w:val="Default"/>
        <w:jc w:val="both"/>
        <w:rPr>
          <w:szCs w:val="28"/>
        </w:rPr>
      </w:pPr>
      <w:r w:rsidRPr="00C60513">
        <w:rPr>
          <w:b/>
          <w:bCs/>
          <w:szCs w:val="28"/>
        </w:rPr>
        <w:t xml:space="preserve">2. Овладение универсальными учебными коммуникативными действиями </w:t>
      </w:r>
    </w:p>
    <w:p w:rsidR="006D2CF1" w:rsidRPr="00C60513" w:rsidRDefault="006D2CF1" w:rsidP="00C60513">
      <w:pPr>
        <w:pStyle w:val="Default"/>
        <w:jc w:val="both"/>
        <w:rPr>
          <w:szCs w:val="28"/>
        </w:rPr>
      </w:pPr>
      <w:r w:rsidRPr="00C60513">
        <w:rPr>
          <w:b/>
          <w:bCs/>
          <w:szCs w:val="28"/>
        </w:rPr>
        <w:t xml:space="preserve">Общение: </w:t>
      </w:r>
    </w:p>
    <w:p w:rsidR="006D2CF1" w:rsidRPr="00C60513" w:rsidRDefault="006D2CF1" w:rsidP="00C60513">
      <w:pPr>
        <w:pStyle w:val="Default"/>
        <w:jc w:val="both"/>
        <w:rPr>
          <w:szCs w:val="28"/>
        </w:rPr>
      </w:pPr>
      <w:r w:rsidRPr="00C60513">
        <w:rPr>
          <w:szCs w:val="28"/>
        </w:rPr>
        <w:t xml:space="preserve">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w:t>
      </w:r>
    </w:p>
    <w:p w:rsidR="006D2CF1" w:rsidRPr="00C60513" w:rsidRDefault="006D2CF1" w:rsidP="00C60513">
      <w:pPr>
        <w:pStyle w:val="Default"/>
        <w:jc w:val="both"/>
        <w:rPr>
          <w:szCs w:val="28"/>
        </w:rPr>
      </w:pPr>
      <w:r w:rsidRPr="00C60513">
        <w:rPr>
          <w:szCs w:val="28"/>
        </w:rPr>
        <w:t xml:space="preserve">распознавать невербальные средства общения, понимать значение социальных знаков; </w:t>
      </w:r>
    </w:p>
    <w:p w:rsidR="006D2CF1" w:rsidRPr="00C60513" w:rsidRDefault="006D2CF1" w:rsidP="00C60513">
      <w:pPr>
        <w:pStyle w:val="Default"/>
        <w:jc w:val="both"/>
        <w:rPr>
          <w:szCs w:val="28"/>
        </w:rPr>
      </w:pPr>
      <w:r w:rsidRPr="00C60513">
        <w:rPr>
          <w:szCs w:val="28"/>
        </w:rPr>
        <w:t xml:space="preserve">знать и распознавать предпосылки конфликтных ситуаций и смягчать конфликты, вести переговоры; </w:t>
      </w:r>
    </w:p>
    <w:p w:rsidR="006D2CF1" w:rsidRPr="00C60513" w:rsidRDefault="006D2CF1" w:rsidP="00C60513">
      <w:pPr>
        <w:pStyle w:val="Default"/>
        <w:jc w:val="both"/>
        <w:rPr>
          <w:szCs w:val="28"/>
        </w:rPr>
      </w:pPr>
      <w:r w:rsidRPr="00C60513">
        <w:rPr>
          <w:szCs w:val="28"/>
        </w:rPr>
        <w:t xml:space="preserve">понимать намерения других, проявлять уважительное отношение к собеседнику и в корректной форме формулировать свои возражения; </w:t>
      </w:r>
    </w:p>
    <w:p w:rsidR="006D2CF1" w:rsidRPr="00C60513" w:rsidRDefault="006D2CF1" w:rsidP="00C60513">
      <w:pPr>
        <w:pStyle w:val="Default"/>
        <w:jc w:val="both"/>
        <w:rPr>
          <w:szCs w:val="28"/>
        </w:rPr>
      </w:pPr>
      <w:r w:rsidRPr="00C60513">
        <w:rPr>
          <w:szCs w:val="28"/>
        </w:rPr>
        <w:t xml:space="preserve">в ходе диалога/дискуссии задавать вопросы по существу обсуждаемой темы и высказывать идеи, </w:t>
      </w:r>
      <w:proofErr w:type="spellStart"/>
      <w:proofErr w:type="gramStart"/>
      <w:r w:rsidRPr="00C60513">
        <w:rPr>
          <w:szCs w:val="28"/>
        </w:rPr>
        <w:t>наце</w:t>
      </w:r>
      <w:proofErr w:type="spellEnd"/>
      <w:r w:rsidRPr="00C60513">
        <w:rPr>
          <w:szCs w:val="28"/>
        </w:rPr>
        <w:t>-ленные</w:t>
      </w:r>
      <w:proofErr w:type="gramEnd"/>
      <w:r w:rsidRPr="00C60513">
        <w:rPr>
          <w:szCs w:val="28"/>
        </w:rPr>
        <w:t xml:space="preserve"> на решение задачи и поддержание благожелательности общения; </w:t>
      </w:r>
    </w:p>
    <w:p w:rsidR="006D2CF1" w:rsidRPr="00C60513" w:rsidRDefault="006D2CF1" w:rsidP="00C60513">
      <w:pPr>
        <w:pStyle w:val="Default"/>
        <w:jc w:val="both"/>
        <w:rPr>
          <w:szCs w:val="28"/>
        </w:rPr>
      </w:pPr>
      <w:r w:rsidRPr="00C60513">
        <w:rPr>
          <w:szCs w:val="28"/>
        </w:rPr>
        <w:t xml:space="preserve">сопоставлять свои суждения с суждениями других участников диалога, обнаруживать различие и сходство позиций; </w:t>
      </w:r>
    </w:p>
    <w:p w:rsidR="006D2CF1" w:rsidRPr="00C60513" w:rsidRDefault="006D2CF1" w:rsidP="00C60513">
      <w:pPr>
        <w:pStyle w:val="Default"/>
        <w:jc w:val="both"/>
        <w:rPr>
          <w:szCs w:val="28"/>
        </w:rPr>
      </w:pPr>
      <w:r w:rsidRPr="00C60513">
        <w:rPr>
          <w:szCs w:val="28"/>
        </w:rPr>
        <w:lastRenderedPageBreak/>
        <w:t xml:space="preserve">публично представлять результаты проведённого языкового анализа, выполненного лингвистического эксперимента, исследования, проекта; </w:t>
      </w:r>
    </w:p>
    <w:p w:rsidR="006D2CF1" w:rsidRPr="00C60513" w:rsidRDefault="006D2CF1" w:rsidP="00C60513">
      <w:pPr>
        <w:pStyle w:val="Default"/>
        <w:jc w:val="both"/>
        <w:rPr>
          <w:szCs w:val="28"/>
        </w:rPr>
      </w:pPr>
      <w:r w:rsidRPr="00C60513">
        <w:rPr>
          <w:szCs w:val="28"/>
        </w:rPr>
        <w:t xml:space="preserve">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 </w:t>
      </w:r>
    </w:p>
    <w:p w:rsidR="006D2CF1" w:rsidRPr="00C60513" w:rsidRDefault="006D2CF1" w:rsidP="00C60513">
      <w:pPr>
        <w:pStyle w:val="Default"/>
        <w:jc w:val="both"/>
        <w:rPr>
          <w:szCs w:val="28"/>
        </w:rPr>
      </w:pPr>
      <w:r w:rsidRPr="00C60513">
        <w:rPr>
          <w:b/>
          <w:bCs/>
          <w:szCs w:val="28"/>
        </w:rPr>
        <w:t xml:space="preserve">Совместная деятельность: </w:t>
      </w:r>
    </w:p>
    <w:p w:rsidR="006D2CF1" w:rsidRPr="00C60513" w:rsidRDefault="006D2CF1" w:rsidP="00C60513">
      <w:pPr>
        <w:pStyle w:val="Default"/>
        <w:jc w:val="both"/>
        <w:rPr>
          <w:szCs w:val="28"/>
        </w:rPr>
      </w:pPr>
      <w:r w:rsidRPr="00C60513">
        <w:rPr>
          <w:szCs w:val="28"/>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6D2CF1" w:rsidRPr="00C60513" w:rsidRDefault="006D2CF1" w:rsidP="00C60513">
      <w:pPr>
        <w:pStyle w:val="Default"/>
        <w:jc w:val="both"/>
        <w:rPr>
          <w:szCs w:val="28"/>
        </w:rPr>
      </w:pPr>
      <w:r w:rsidRPr="00C60513">
        <w:rPr>
          <w:szCs w:val="28"/>
        </w:rPr>
        <w:t>принимать цель совместной деятельности, коллективно строить дейс</w:t>
      </w:r>
      <w:r w:rsidR="005F1975">
        <w:rPr>
          <w:szCs w:val="28"/>
        </w:rPr>
        <w:t>твия по её достижению: распреде</w:t>
      </w:r>
      <w:r w:rsidRPr="00C60513">
        <w:rPr>
          <w:szCs w:val="28"/>
        </w:rPr>
        <w:t xml:space="preserve">лять роли, договариваться, обсуждать процесс и результат совместной работы; уметь обобщать мнения </w:t>
      </w:r>
      <w:proofErr w:type="gramStart"/>
      <w:r w:rsidRPr="00C60513">
        <w:rPr>
          <w:szCs w:val="28"/>
        </w:rPr>
        <w:t>нескольких</w:t>
      </w:r>
      <w:proofErr w:type="gramEnd"/>
      <w:r w:rsidRPr="00C60513">
        <w:rPr>
          <w:szCs w:val="28"/>
        </w:rPr>
        <w:t xml:space="preserve"> людей, проявлять готовность руководить, выполнять поручения, подчиняться; </w:t>
      </w:r>
    </w:p>
    <w:p w:rsidR="006D2CF1" w:rsidRPr="00C60513" w:rsidRDefault="006D2CF1" w:rsidP="00C60513">
      <w:pPr>
        <w:pStyle w:val="Default"/>
        <w:jc w:val="both"/>
        <w:rPr>
          <w:szCs w:val="28"/>
        </w:rPr>
      </w:pPr>
      <w:r w:rsidRPr="00C60513">
        <w:rPr>
          <w:szCs w:val="28"/>
        </w:rPr>
        <w:t xml:space="preserve">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 </w:t>
      </w:r>
    </w:p>
    <w:p w:rsidR="006D2CF1" w:rsidRPr="00C60513" w:rsidRDefault="006D2CF1" w:rsidP="00C60513">
      <w:pPr>
        <w:pStyle w:val="Default"/>
        <w:jc w:val="both"/>
        <w:rPr>
          <w:szCs w:val="28"/>
        </w:rPr>
      </w:pPr>
      <w:r w:rsidRPr="00C60513">
        <w:rPr>
          <w:szCs w:val="28"/>
        </w:rPr>
        <w:t xml:space="preserve">выполнять свою часть работы, достигать качественный результат по своему направлению и координировать свои действия с действиями других членов команды; </w:t>
      </w:r>
    </w:p>
    <w:p w:rsidR="006D2CF1" w:rsidRPr="00C60513" w:rsidRDefault="006D2CF1" w:rsidP="00C60513">
      <w:pPr>
        <w:pStyle w:val="Default"/>
        <w:jc w:val="both"/>
        <w:rPr>
          <w:szCs w:val="28"/>
        </w:rPr>
      </w:pPr>
      <w:r w:rsidRPr="00C60513">
        <w:rPr>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w:t>
      </w:r>
      <w:r w:rsidR="005F1975">
        <w:rPr>
          <w:szCs w:val="28"/>
        </w:rPr>
        <w:t>ность к представлению отчёта пе</w:t>
      </w:r>
      <w:r w:rsidRPr="00C60513">
        <w:rPr>
          <w:szCs w:val="28"/>
        </w:rPr>
        <w:t xml:space="preserve">ред группой. </w:t>
      </w:r>
    </w:p>
    <w:p w:rsidR="006D2CF1" w:rsidRPr="00C60513" w:rsidRDefault="006D2CF1" w:rsidP="00C60513">
      <w:pPr>
        <w:pStyle w:val="Default"/>
        <w:jc w:val="both"/>
        <w:rPr>
          <w:szCs w:val="28"/>
        </w:rPr>
      </w:pPr>
      <w:r w:rsidRPr="00C60513">
        <w:rPr>
          <w:b/>
          <w:bCs/>
          <w:szCs w:val="28"/>
        </w:rPr>
        <w:t xml:space="preserve">3. Овладение универсальными учебными регулятивными действиями </w:t>
      </w:r>
    </w:p>
    <w:p w:rsidR="006D2CF1" w:rsidRPr="00C60513" w:rsidRDefault="006D2CF1" w:rsidP="00C60513">
      <w:pPr>
        <w:pStyle w:val="Default"/>
        <w:jc w:val="both"/>
        <w:rPr>
          <w:szCs w:val="28"/>
        </w:rPr>
      </w:pPr>
      <w:r w:rsidRPr="00C60513">
        <w:rPr>
          <w:szCs w:val="28"/>
        </w:rPr>
        <w:t xml:space="preserve">Самоорганизация: </w:t>
      </w:r>
    </w:p>
    <w:p w:rsidR="006D2CF1" w:rsidRPr="00C60513" w:rsidRDefault="006D2CF1" w:rsidP="00C60513">
      <w:pPr>
        <w:pStyle w:val="Default"/>
        <w:jc w:val="both"/>
        <w:rPr>
          <w:szCs w:val="28"/>
        </w:rPr>
      </w:pPr>
      <w:r w:rsidRPr="00C60513">
        <w:rPr>
          <w:szCs w:val="28"/>
        </w:rPr>
        <w:t xml:space="preserve">выявлять проблемы для решения в учебных и жизненных ситуациях; </w:t>
      </w:r>
    </w:p>
    <w:p w:rsidR="006D2CF1" w:rsidRPr="00C60513" w:rsidRDefault="006D2CF1" w:rsidP="00C60513">
      <w:pPr>
        <w:pStyle w:val="Default"/>
        <w:jc w:val="both"/>
        <w:rPr>
          <w:szCs w:val="28"/>
        </w:rPr>
      </w:pPr>
      <w:r w:rsidRPr="00C60513">
        <w:rPr>
          <w:szCs w:val="28"/>
        </w:rPr>
        <w:t xml:space="preserve">ориентироваться в различных подходах к принятию решений (индивидуальное, принятие решения в группе, принятие решения группой); </w:t>
      </w:r>
    </w:p>
    <w:p w:rsidR="006D2CF1" w:rsidRPr="00C60513" w:rsidRDefault="006D2CF1" w:rsidP="00C60513">
      <w:pPr>
        <w:pStyle w:val="Default"/>
        <w:jc w:val="both"/>
        <w:rPr>
          <w:szCs w:val="28"/>
        </w:rPr>
      </w:pPr>
      <w:r w:rsidRPr="00C60513">
        <w:rPr>
          <w:szCs w:val="28"/>
        </w:rPr>
        <w:t>самостоятельно составлять алгоритм решения задачи (или его часть</w:t>
      </w:r>
      <w:r w:rsidR="005F1975">
        <w:rPr>
          <w:szCs w:val="28"/>
        </w:rPr>
        <w:t>), выбирать способ решения учеб</w:t>
      </w:r>
      <w:r w:rsidRPr="00C60513">
        <w:rPr>
          <w:szCs w:val="28"/>
        </w:rPr>
        <w:t xml:space="preserve">ной задачи с учётом имеющихся ресурсов и собственных возможностей, аргументировать предлагаемые варианты решений; </w:t>
      </w:r>
    </w:p>
    <w:p w:rsidR="006D2CF1" w:rsidRPr="00C60513" w:rsidRDefault="006D2CF1" w:rsidP="00C60513">
      <w:pPr>
        <w:pStyle w:val="Default"/>
        <w:jc w:val="both"/>
        <w:rPr>
          <w:szCs w:val="28"/>
        </w:rPr>
      </w:pPr>
      <w:r w:rsidRPr="00C60513">
        <w:rPr>
          <w:szCs w:val="28"/>
        </w:rPr>
        <w:t xml:space="preserve">самостоятельно составлять план действий, вносить необходимые коррективы в ходе его реализации; делать выбор и брать ответственность за решение. </w:t>
      </w:r>
    </w:p>
    <w:p w:rsidR="006D2CF1" w:rsidRPr="00C60513" w:rsidRDefault="006D2CF1" w:rsidP="00C60513">
      <w:pPr>
        <w:pStyle w:val="Default"/>
        <w:jc w:val="both"/>
        <w:rPr>
          <w:szCs w:val="28"/>
        </w:rPr>
      </w:pPr>
      <w:r w:rsidRPr="00C60513">
        <w:rPr>
          <w:b/>
          <w:bCs/>
          <w:szCs w:val="28"/>
        </w:rPr>
        <w:t xml:space="preserve">Самоконтроль: </w:t>
      </w:r>
    </w:p>
    <w:p w:rsidR="006D2CF1" w:rsidRPr="00C60513" w:rsidRDefault="006D2CF1" w:rsidP="00C60513">
      <w:pPr>
        <w:pStyle w:val="Default"/>
        <w:jc w:val="both"/>
        <w:rPr>
          <w:szCs w:val="28"/>
        </w:rPr>
      </w:pPr>
      <w:r w:rsidRPr="00C60513">
        <w:rPr>
          <w:szCs w:val="28"/>
        </w:rPr>
        <w:t xml:space="preserve">владеть разными способами самоконтроля (в том числе речевого), </w:t>
      </w:r>
      <w:proofErr w:type="spellStart"/>
      <w:r w:rsidRPr="00C60513">
        <w:rPr>
          <w:szCs w:val="28"/>
        </w:rPr>
        <w:t>самомотивации</w:t>
      </w:r>
      <w:proofErr w:type="spellEnd"/>
      <w:r w:rsidRPr="00C60513">
        <w:rPr>
          <w:szCs w:val="28"/>
        </w:rPr>
        <w:t xml:space="preserve"> и рефлексии; </w:t>
      </w:r>
    </w:p>
    <w:p w:rsidR="00C47460" w:rsidRDefault="006D2CF1" w:rsidP="00C60513">
      <w:pPr>
        <w:pStyle w:val="Default"/>
        <w:jc w:val="both"/>
        <w:rPr>
          <w:szCs w:val="28"/>
        </w:rPr>
      </w:pPr>
      <w:r w:rsidRPr="00C60513">
        <w:rPr>
          <w:szCs w:val="28"/>
        </w:rPr>
        <w:t>давать адекватную оценку учебной ситуации и предлагать план её изменения;</w:t>
      </w:r>
    </w:p>
    <w:p w:rsidR="006D2CF1" w:rsidRPr="00C60513" w:rsidRDefault="00C47460" w:rsidP="00C47460">
      <w:pPr>
        <w:pStyle w:val="Default"/>
        <w:jc w:val="both"/>
        <w:rPr>
          <w:szCs w:val="28"/>
        </w:rPr>
      </w:pPr>
      <w:r>
        <w:rPr>
          <w:szCs w:val="28"/>
        </w:rPr>
        <w:t>предвидеть</w:t>
      </w:r>
      <w:r w:rsidR="006D2CF1" w:rsidRPr="00C60513">
        <w:rPr>
          <w:szCs w:val="28"/>
        </w:rPr>
        <w:t xml:space="preserve"> трудности, которые могут возникнуть при решении учебной задачи, и адаптировать решение к меняющимся обстоятельствам; </w:t>
      </w:r>
    </w:p>
    <w:p w:rsidR="006D2CF1" w:rsidRPr="00C60513" w:rsidRDefault="006D2CF1" w:rsidP="00C60513">
      <w:pPr>
        <w:pStyle w:val="Default"/>
        <w:jc w:val="both"/>
        <w:rPr>
          <w:szCs w:val="28"/>
        </w:rPr>
      </w:pPr>
      <w:r w:rsidRPr="00C60513">
        <w:rPr>
          <w:szCs w:val="28"/>
        </w:rPr>
        <w:t>объяснять причины достижения (</w:t>
      </w:r>
      <w:proofErr w:type="spellStart"/>
      <w:r w:rsidRPr="00C60513">
        <w:rPr>
          <w:szCs w:val="28"/>
        </w:rPr>
        <w:t>недостижения</w:t>
      </w:r>
      <w:proofErr w:type="spellEnd"/>
      <w:r w:rsidRPr="00C60513">
        <w:rPr>
          <w:szCs w:val="28"/>
        </w:rPr>
        <w:t>) результата деятельности; понимать причины коммуникативных неудач и уметь предупреждать их, давать оценку приобретённ</w:t>
      </w:r>
      <w:r w:rsidR="005F1975">
        <w:rPr>
          <w:szCs w:val="28"/>
        </w:rPr>
        <w:t>ому речевому опыту и корректиро</w:t>
      </w:r>
      <w:r w:rsidRPr="00C60513">
        <w:rPr>
          <w:szCs w:val="28"/>
        </w:rPr>
        <w:t xml:space="preserve">вать собственную речь с учётом целей и условий общения; оценивать соответствие результата цели и условиям общения. </w:t>
      </w:r>
    </w:p>
    <w:p w:rsidR="006D2CF1" w:rsidRPr="00C60513" w:rsidRDefault="006D2CF1" w:rsidP="00C60513">
      <w:pPr>
        <w:pStyle w:val="Default"/>
        <w:jc w:val="both"/>
        <w:rPr>
          <w:szCs w:val="28"/>
        </w:rPr>
      </w:pPr>
      <w:r w:rsidRPr="00C60513">
        <w:rPr>
          <w:b/>
          <w:bCs/>
          <w:szCs w:val="28"/>
        </w:rPr>
        <w:t xml:space="preserve">Эмоциональный интеллект: </w:t>
      </w:r>
    </w:p>
    <w:p w:rsidR="006D2CF1" w:rsidRPr="00C60513" w:rsidRDefault="006D2CF1" w:rsidP="00C60513">
      <w:pPr>
        <w:pStyle w:val="Default"/>
        <w:jc w:val="both"/>
        <w:rPr>
          <w:szCs w:val="28"/>
        </w:rPr>
      </w:pPr>
      <w:r w:rsidRPr="00C60513">
        <w:rPr>
          <w:szCs w:val="28"/>
        </w:rPr>
        <w:t xml:space="preserve">развивать способность управлять собственными эмоциями и эмоциями других; </w:t>
      </w:r>
    </w:p>
    <w:p w:rsidR="006D2CF1" w:rsidRPr="00C60513" w:rsidRDefault="006D2CF1" w:rsidP="00C60513">
      <w:pPr>
        <w:pStyle w:val="Default"/>
        <w:jc w:val="both"/>
        <w:rPr>
          <w:szCs w:val="28"/>
        </w:rPr>
      </w:pPr>
      <w:r w:rsidRPr="00C60513">
        <w:rPr>
          <w:szCs w:val="28"/>
        </w:rPr>
        <w:t>выявлять и анализировать причины эмоций; понимать мотивы и наме</w:t>
      </w:r>
      <w:r w:rsidR="005F1975">
        <w:rPr>
          <w:szCs w:val="28"/>
        </w:rPr>
        <w:t>рения другого человека, анализи</w:t>
      </w:r>
      <w:r w:rsidRPr="00C60513">
        <w:rPr>
          <w:szCs w:val="28"/>
        </w:rPr>
        <w:t xml:space="preserve">руя речевую ситуацию; регулировать способ выражения собственных эмоций. </w:t>
      </w:r>
    </w:p>
    <w:p w:rsidR="006D2CF1" w:rsidRPr="00C60513" w:rsidRDefault="006D2CF1" w:rsidP="00C60513">
      <w:pPr>
        <w:pStyle w:val="Default"/>
        <w:jc w:val="both"/>
        <w:rPr>
          <w:szCs w:val="28"/>
        </w:rPr>
      </w:pPr>
      <w:r w:rsidRPr="00C60513">
        <w:rPr>
          <w:b/>
          <w:bCs/>
          <w:szCs w:val="28"/>
        </w:rPr>
        <w:t xml:space="preserve">Принятие себя и других: </w:t>
      </w:r>
    </w:p>
    <w:p w:rsidR="006D2CF1" w:rsidRPr="00C60513" w:rsidRDefault="006D2CF1" w:rsidP="00C60513">
      <w:pPr>
        <w:pStyle w:val="Default"/>
        <w:jc w:val="both"/>
        <w:rPr>
          <w:szCs w:val="28"/>
        </w:rPr>
      </w:pPr>
      <w:r w:rsidRPr="00C60513">
        <w:rPr>
          <w:szCs w:val="28"/>
        </w:rPr>
        <w:t xml:space="preserve">осознанно относиться к другому человеку и его мнению; признавать своё и чужое право на ошибку; принимать себя и других, не осуждая; проявлять открытость; осознавать невозможность контролировать всё вокруг. </w:t>
      </w:r>
    </w:p>
    <w:p w:rsidR="006D2CF1" w:rsidRPr="00C60513" w:rsidRDefault="006D2CF1" w:rsidP="00C60513">
      <w:pPr>
        <w:pStyle w:val="Default"/>
        <w:jc w:val="both"/>
        <w:rPr>
          <w:szCs w:val="28"/>
        </w:rPr>
      </w:pPr>
      <w:r w:rsidRPr="00C60513">
        <w:rPr>
          <w:b/>
          <w:bCs/>
          <w:szCs w:val="28"/>
        </w:rPr>
        <w:lastRenderedPageBreak/>
        <w:t xml:space="preserve">ПРЕДМЕТНЫЕ РЕЗУЛЬТАТЫ </w:t>
      </w:r>
    </w:p>
    <w:p w:rsidR="006D2CF1" w:rsidRPr="00C60513" w:rsidRDefault="006D2CF1" w:rsidP="00C60513">
      <w:pPr>
        <w:pStyle w:val="Default"/>
        <w:jc w:val="both"/>
        <w:rPr>
          <w:szCs w:val="28"/>
        </w:rPr>
      </w:pPr>
      <w:r w:rsidRPr="00C60513">
        <w:rPr>
          <w:b/>
          <w:bCs/>
          <w:szCs w:val="28"/>
        </w:rPr>
        <w:t xml:space="preserve">Орфография </w:t>
      </w:r>
    </w:p>
    <w:p w:rsidR="006D2CF1" w:rsidRPr="00C60513" w:rsidRDefault="006D2CF1" w:rsidP="00C60513">
      <w:pPr>
        <w:pStyle w:val="Default"/>
        <w:jc w:val="both"/>
        <w:rPr>
          <w:szCs w:val="28"/>
        </w:rPr>
      </w:pPr>
      <w:r w:rsidRPr="00C60513">
        <w:rPr>
          <w:szCs w:val="28"/>
        </w:rPr>
        <w:t>Оперировать понятием «орфограмма» и различать буквенные и н</w:t>
      </w:r>
      <w:r w:rsidR="00895D21">
        <w:rPr>
          <w:szCs w:val="28"/>
        </w:rPr>
        <w:t>ебуквенные орфограммы при прове</w:t>
      </w:r>
      <w:r w:rsidRPr="00C60513">
        <w:rPr>
          <w:szCs w:val="28"/>
        </w:rPr>
        <w:t xml:space="preserve">дении орфографического анализа слова. </w:t>
      </w:r>
    </w:p>
    <w:p w:rsidR="006D2CF1" w:rsidRPr="00C60513" w:rsidRDefault="006D2CF1" w:rsidP="00C60513">
      <w:pPr>
        <w:pStyle w:val="Default"/>
        <w:jc w:val="both"/>
        <w:rPr>
          <w:szCs w:val="28"/>
        </w:rPr>
      </w:pPr>
      <w:r w:rsidRPr="00C60513">
        <w:rPr>
          <w:szCs w:val="28"/>
        </w:rPr>
        <w:t xml:space="preserve">Распознавать изученные орфограммы. </w:t>
      </w:r>
    </w:p>
    <w:p w:rsidR="006D2CF1" w:rsidRPr="00C60513" w:rsidRDefault="006D2CF1" w:rsidP="00C60513">
      <w:pPr>
        <w:pStyle w:val="Default"/>
        <w:jc w:val="both"/>
        <w:rPr>
          <w:szCs w:val="28"/>
        </w:rPr>
      </w:pPr>
      <w:r w:rsidRPr="00C60513">
        <w:rPr>
          <w:szCs w:val="28"/>
        </w:rPr>
        <w:t>Применять знания по орфографии в практике правописания (в том ч</w:t>
      </w:r>
      <w:r w:rsidR="00895D21">
        <w:rPr>
          <w:szCs w:val="28"/>
        </w:rPr>
        <w:t>исле применять знание о правопи</w:t>
      </w:r>
      <w:r w:rsidRPr="00C60513">
        <w:rPr>
          <w:szCs w:val="28"/>
        </w:rPr>
        <w:t xml:space="preserve">сании </w:t>
      </w:r>
      <w:proofErr w:type="gramStart"/>
      <w:r w:rsidRPr="00C60513">
        <w:rPr>
          <w:szCs w:val="28"/>
        </w:rPr>
        <w:t>разделительных</w:t>
      </w:r>
      <w:proofErr w:type="gramEnd"/>
      <w:r w:rsidRPr="00C60513">
        <w:rPr>
          <w:szCs w:val="28"/>
        </w:rPr>
        <w:t xml:space="preserve"> </w:t>
      </w:r>
      <w:r w:rsidRPr="00C60513">
        <w:rPr>
          <w:b/>
          <w:bCs/>
          <w:i/>
          <w:iCs/>
          <w:szCs w:val="28"/>
        </w:rPr>
        <w:t xml:space="preserve">ъ </w:t>
      </w:r>
      <w:r w:rsidRPr="00C60513">
        <w:rPr>
          <w:szCs w:val="28"/>
        </w:rPr>
        <w:t xml:space="preserve">и </w:t>
      </w:r>
      <w:r w:rsidRPr="00C60513">
        <w:rPr>
          <w:b/>
          <w:bCs/>
          <w:i/>
          <w:iCs/>
          <w:szCs w:val="28"/>
        </w:rPr>
        <w:t>ь</w:t>
      </w:r>
      <w:r w:rsidRPr="00C60513">
        <w:rPr>
          <w:szCs w:val="28"/>
        </w:rPr>
        <w:t xml:space="preserve">). </w:t>
      </w:r>
    </w:p>
    <w:p w:rsidR="006D2CF1" w:rsidRPr="00C60513" w:rsidRDefault="006D2CF1" w:rsidP="00C60513">
      <w:pPr>
        <w:pStyle w:val="Default"/>
        <w:jc w:val="both"/>
        <w:rPr>
          <w:szCs w:val="28"/>
        </w:rPr>
      </w:pPr>
      <w:r w:rsidRPr="00C60513">
        <w:rPr>
          <w:szCs w:val="28"/>
        </w:rPr>
        <w:t xml:space="preserve">Находить чередование звуков в морфемах (в том числе чередование гласных с нулём звука). </w:t>
      </w:r>
    </w:p>
    <w:p w:rsidR="006D2CF1" w:rsidRPr="00C60513" w:rsidRDefault="006D2CF1" w:rsidP="00C60513">
      <w:pPr>
        <w:pStyle w:val="Default"/>
        <w:jc w:val="both"/>
        <w:rPr>
          <w:szCs w:val="28"/>
        </w:rPr>
      </w:pPr>
      <w:r w:rsidRPr="00C60513">
        <w:rPr>
          <w:szCs w:val="28"/>
        </w:rPr>
        <w:t xml:space="preserve">Применять знания по орфографии в практике правописания неизменяемых приставок и приставок на </w:t>
      </w:r>
      <w:proofErr w:type="gramStart"/>
      <w:r w:rsidRPr="00C60513">
        <w:rPr>
          <w:szCs w:val="28"/>
        </w:rPr>
        <w:t>-з</w:t>
      </w:r>
      <w:proofErr w:type="gramEnd"/>
      <w:r w:rsidRPr="00C60513">
        <w:rPr>
          <w:szCs w:val="28"/>
        </w:rPr>
        <w:t xml:space="preserve"> (-с); </w:t>
      </w:r>
    </w:p>
    <w:p w:rsidR="006D2CF1" w:rsidRPr="00C60513" w:rsidRDefault="006D2CF1" w:rsidP="00C60513">
      <w:pPr>
        <w:pStyle w:val="Default"/>
        <w:jc w:val="both"/>
        <w:rPr>
          <w:szCs w:val="28"/>
        </w:rPr>
      </w:pPr>
      <w:r w:rsidRPr="00C60513">
        <w:rPr>
          <w:szCs w:val="28"/>
        </w:rPr>
        <w:t xml:space="preserve">ы — и после приставок; корней с безударными проверяемыми, непроверяемыми, чередующимися гласными (в рамках </w:t>
      </w:r>
      <w:proofErr w:type="gramStart"/>
      <w:r w:rsidRPr="00C60513">
        <w:rPr>
          <w:szCs w:val="28"/>
        </w:rPr>
        <w:t>изученного</w:t>
      </w:r>
      <w:proofErr w:type="gramEnd"/>
      <w:r w:rsidRPr="00C60513">
        <w:rPr>
          <w:szCs w:val="28"/>
        </w:rPr>
        <w:t xml:space="preserve">); </w:t>
      </w:r>
    </w:p>
    <w:p w:rsidR="006D2CF1" w:rsidRPr="00C60513" w:rsidRDefault="006D2CF1" w:rsidP="00C60513">
      <w:pPr>
        <w:pStyle w:val="Default"/>
        <w:jc w:val="both"/>
        <w:rPr>
          <w:szCs w:val="28"/>
        </w:rPr>
      </w:pPr>
      <w:r w:rsidRPr="00C60513">
        <w:rPr>
          <w:szCs w:val="28"/>
        </w:rPr>
        <w:t xml:space="preserve">корней с проверяемыми, непроверяемыми, непроизносимыми согласными (в рамках </w:t>
      </w:r>
      <w:proofErr w:type="gramStart"/>
      <w:r w:rsidRPr="00C60513">
        <w:rPr>
          <w:szCs w:val="28"/>
        </w:rPr>
        <w:t>изученного</w:t>
      </w:r>
      <w:proofErr w:type="gramEnd"/>
      <w:r w:rsidRPr="00C60513">
        <w:rPr>
          <w:szCs w:val="28"/>
        </w:rPr>
        <w:t xml:space="preserve">). </w:t>
      </w:r>
      <w:proofErr w:type="gramStart"/>
      <w:r w:rsidRPr="00C60513">
        <w:rPr>
          <w:szCs w:val="28"/>
        </w:rPr>
        <w:t>Рас-познавать</w:t>
      </w:r>
      <w:proofErr w:type="gramEnd"/>
      <w:r w:rsidRPr="00C60513">
        <w:rPr>
          <w:szCs w:val="28"/>
        </w:rPr>
        <w:t xml:space="preserve"> имена существительные, имена прилагательные, глаголы. </w:t>
      </w:r>
    </w:p>
    <w:p w:rsidR="006D2CF1" w:rsidRPr="00C60513" w:rsidRDefault="006D2CF1" w:rsidP="00C60513">
      <w:pPr>
        <w:pStyle w:val="Default"/>
        <w:jc w:val="both"/>
        <w:rPr>
          <w:szCs w:val="28"/>
        </w:rPr>
      </w:pPr>
      <w:r w:rsidRPr="00C60513">
        <w:rPr>
          <w:szCs w:val="28"/>
        </w:rPr>
        <w:t xml:space="preserve">Проводить морфологический анализ имён существительных, частичный морфологический анализ имён прилагательных, глаголов. </w:t>
      </w:r>
    </w:p>
    <w:p w:rsidR="006D2CF1" w:rsidRPr="00C60513" w:rsidRDefault="006D2CF1" w:rsidP="00C60513">
      <w:pPr>
        <w:pStyle w:val="Default"/>
        <w:jc w:val="both"/>
        <w:rPr>
          <w:szCs w:val="28"/>
        </w:rPr>
      </w:pPr>
      <w:r w:rsidRPr="00C60513">
        <w:rPr>
          <w:szCs w:val="28"/>
        </w:rPr>
        <w:t xml:space="preserve">Соблюдать нормы правописания имён существительных: безударных окончаний; </w:t>
      </w:r>
      <w:r w:rsidRPr="00C60513">
        <w:rPr>
          <w:b/>
          <w:bCs/>
          <w:i/>
          <w:iCs/>
          <w:szCs w:val="28"/>
        </w:rPr>
        <w:t xml:space="preserve">о </w:t>
      </w:r>
      <w:r w:rsidRPr="00C60513">
        <w:rPr>
          <w:szCs w:val="28"/>
        </w:rPr>
        <w:t xml:space="preserve">— </w:t>
      </w:r>
      <w:r w:rsidRPr="00C60513">
        <w:rPr>
          <w:b/>
          <w:bCs/>
          <w:i/>
          <w:iCs/>
          <w:szCs w:val="28"/>
        </w:rPr>
        <w:t xml:space="preserve">е </w:t>
      </w:r>
      <w:r w:rsidRPr="00C60513">
        <w:rPr>
          <w:szCs w:val="28"/>
        </w:rPr>
        <w:t>(</w:t>
      </w:r>
      <w:r w:rsidRPr="00C60513">
        <w:rPr>
          <w:b/>
          <w:bCs/>
          <w:i/>
          <w:iCs/>
          <w:szCs w:val="28"/>
        </w:rPr>
        <w:t>ё</w:t>
      </w:r>
      <w:r w:rsidR="00BE5FBB">
        <w:rPr>
          <w:szCs w:val="28"/>
        </w:rPr>
        <w:t>) после ши</w:t>
      </w:r>
      <w:r w:rsidRPr="00C60513">
        <w:rPr>
          <w:szCs w:val="28"/>
        </w:rPr>
        <w:t xml:space="preserve">пящих и </w:t>
      </w:r>
      <w:r w:rsidRPr="00C60513">
        <w:rPr>
          <w:b/>
          <w:bCs/>
          <w:i/>
          <w:iCs/>
          <w:szCs w:val="28"/>
        </w:rPr>
        <w:t xml:space="preserve">ц </w:t>
      </w:r>
      <w:r w:rsidRPr="00C60513">
        <w:rPr>
          <w:szCs w:val="28"/>
        </w:rPr>
        <w:t xml:space="preserve">в суффиксах и окончаниях; корней с чередованием </w:t>
      </w:r>
      <w:r w:rsidRPr="00C60513">
        <w:rPr>
          <w:b/>
          <w:bCs/>
          <w:i/>
          <w:iCs/>
          <w:szCs w:val="28"/>
        </w:rPr>
        <w:t>а</w:t>
      </w:r>
      <w:r w:rsidRPr="00C60513">
        <w:rPr>
          <w:szCs w:val="28"/>
        </w:rPr>
        <w:t>//</w:t>
      </w:r>
      <w:r w:rsidRPr="00C60513">
        <w:rPr>
          <w:b/>
          <w:bCs/>
          <w:i/>
          <w:iCs/>
          <w:szCs w:val="28"/>
        </w:rPr>
        <w:t>о</w:t>
      </w:r>
      <w:r w:rsidRPr="00C60513">
        <w:rPr>
          <w:szCs w:val="28"/>
        </w:rPr>
        <w:t xml:space="preserve">: </w:t>
      </w:r>
      <w:proofErr w:type="gramStart"/>
      <w:r w:rsidRPr="00C60513">
        <w:rPr>
          <w:b/>
          <w:bCs/>
          <w:szCs w:val="28"/>
        </w:rPr>
        <w:t>-</w:t>
      </w:r>
      <w:r w:rsidRPr="00C60513">
        <w:rPr>
          <w:b/>
          <w:bCs/>
          <w:i/>
          <w:iCs/>
          <w:szCs w:val="28"/>
        </w:rPr>
        <w:t>л</w:t>
      </w:r>
      <w:proofErr w:type="gramEnd"/>
      <w:r w:rsidRPr="00C60513">
        <w:rPr>
          <w:b/>
          <w:bCs/>
          <w:i/>
          <w:iCs/>
          <w:szCs w:val="28"/>
        </w:rPr>
        <w:t>аг</w:t>
      </w:r>
      <w:r w:rsidRPr="00C60513">
        <w:rPr>
          <w:b/>
          <w:bCs/>
          <w:szCs w:val="28"/>
        </w:rPr>
        <w:t>-</w:t>
      </w:r>
      <w:r w:rsidRPr="00C60513">
        <w:rPr>
          <w:szCs w:val="28"/>
        </w:rPr>
        <w:t>—</w:t>
      </w:r>
      <w:r w:rsidRPr="00C60513">
        <w:rPr>
          <w:b/>
          <w:bCs/>
          <w:szCs w:val="28"/>
        </w:rPr>
        <w:t>-</w:t>
      </w:r>
      <w:r w:rsidRPr="00C60513">
        <w:rPr>
          <w:b/>
          <w:bCs/>
          <w:i/>
          <w:iCs/>
          <w:szCs w:val="28"/>
        </w:rPr>
        <w:t>лож</w:t>
      </w:r>
      <w:r w:rsidRPr="00C60513">
        <w:rPr>
          <w:b/>
          <w:bCs/>
          <w:szCs w:val="28"/>
        </w:rPr>
        <w:t>-</w:t>
      </w:r>
      <w:r w:rsidRPr="00C60513">
        <w:rPr>
          <w:szCs w:val="28"/>
        </w:rPr>
        <w:t xml:space="preserve">; </w:t>
      </w:r>
      <w:r w:rsidRPr="00C60513">
        <w:rPr>
          <w:b/>
          <w:bCs/>
          <w:szCs w:val="28"/>
        </w:rPr>
        <w:t>-</w:t>
      </w:r>
      <w:proofErr w:type="spellStart"/>
      <w:r w:rsidRPr="00C60513">
        <w:rPr>
          <w:b/>
          <w:bCs/>
          <w:i/>
          <w:iCs/>
          <w:szCs w:val="28"/>
        </w:rPr>
        <w:t>раст</w:t>
      </w:r>
      <w:proofErr w:type="spellEnd"/>
      <w:r w:rsidRPr="00C60513">
        <w:rPr>
          <w:b/>
          <w:bCs/>
          <w:szCs w:val="28"/>
        </w:rPr>
        <w:t>-</w:t>
      </w:r>
      <w:r w:rsidRPr="00C60513">
        <w:rPr>
          <w:szCs w:val="28"/>
        </w:rPr>
        <w:t>—</w:t>
      </w:r>
      <w:r w:rsidRPr="00C60513">
        <w:rPr>
          <w:b/>
          <w:bCs/>
          <w:szCs w:val="28"/>
        </w:rPr>
        <w:t>-</w:t>
      </w:r>
      <w:proofErr w:type="spellStart"/>
      <w:r w:rsidRPr="00C60513">
        <w:rPr>
          <w:b/>
          <w:bCs/>
          <w:i/>
          <w:iCs/>
          <w:szCs w:val="28"/>
        </w:rPr>
        <w:t>ращ</w:t>
      </w:r>
      <w:proofErr w:type="spellEnd"/>
      <w:r w:rsidRPr="00C60513">
        <w:rPr>
          <w:b/>
          <w:bCs/>
          <w:szCs w:val="28"/>
        </w:rPr>
        <w:t>-</w:t>
      </w:r>
      <w:r w:rsidRPr="00C60513">
        <w:rPr>
          <w:szCs w:val="28"/>
        </w:rPr>
        <w:t>—</w:t>
      </w:r>
      <w:r w:rsidRPr="00C60513">
        <w:rPr>
          <w:b/>
          <w:bCs/>
          <w:szCs w:val="28"/>
        </w:rPr>
        <w:t>-</w:t>
      </w:r>
      <w:r w:rsidRPr="00C60513">
        <w:rPr>
          <w:b/>
          <w:bCs/>
          <w:i/>
          <w:iCs/>
          <w:szCs w:val="28"/>
        </w:rPr>
        <w:t>рос</w:t>
      </w:r>
      <w:r w:rsidRPr="00C60513">
        <w:rPr>
          <w:b/>
          <w:bCs/>
          <w:szCs w:val="28"/>
        </w:rPr>
        <w:t>-</w:t>
      </w:r>
      <w:r w:rsidR="00895D21">
        <w:rPr>
          <w:szCs w:val="28"/>
        </w:rPr>
        <w:t>; упо</w:t>
      </w:r>
      <w:r w:rsidRPr="00C60513">
        <w:rPr>
          <w:szCs w:val="28"/>
        </w:rPr>
        <w:t xml:space="preserve">требления/неупотребления </w:t>
      </w:r>
      <w:r w:rsidRPr="00C60513">
        <w:rPr>
          <w:b/>
          <w:bCs/>
          <w:i/>
          <w:iCs/>
          <w:szCs w:val="28"/>
        </w:rPr>
        <w:t xml:space="preserve">ь </w:t>
      </w:r>
      <w:r w:rsidRPr="00C60513">
        <w:rPr>
          <w:szCs w:val="28"/>
        </w:rPr>
        <w:t xml:space="preserve">на конце имён существительных после шипящих; слитное и раздельное написание </w:t>
      </w:r>
      <w:r w:rsidRPr="00C60513">
        <w:rPr>
          <w:b/>
          <w:bCs/>
          <w:i/>
          <w:iCs/>
          <w:szCs w:val="28"/>
        </w:rPr>
        <w:t xml:space="preserve">не </w:t>
      </w:r>
      <w:r w:rsidRPr="00C60513">
        <w:rPr>
          <w:szCs w:val="28"/>
        </w:rPr>
        <w:t xml:space="preserve">с глаголами. </w:t>
      </w:r>
    </w:p>
    <w:p w:rsidR="006D2CF1" w:rsidRPr="00C60513" w:rsidRDefault="006D2CF1" w:rsidP="00C60513">
      <w:pPr>
        <w:pStyle w:val="Default"/>
        <w:jc w:val="both"/>
        <w:rPr>
          <w:szCs w:val="28"/>
        </w:rPr>
      </w:pPr>
      <w:r w:rsidRPr="00C60513">
        <w:rPr>
          <w:szCs w:val="28"/>
        </w:rPr>
        <w:t xml:space="preserve">Соблюдать нормы правописания имён прилагательных: безударных окончаний; </w:t>
      </w:r>
      <w:r w:rsidRPr="00C60513">
        <w:rPr>
          <w:b/>
          <w:bCs/>
          <w:i/>
          <w:iCs/>
          <w:szCs w:val="28"/>
        </w:rPr>
        <w:t xml:space="preserve">о </w:t>
      </w:r>
      <w:r w:rsidRPr="00C60513">
        <w:rPr>
          <w:szCs w:val="28"/>
        </w:rPr>
        <w:t xml:space="preserve">— </w:t>
      </w:r>
      <w:r w:rsidRPr="00C60513">
        <w:rPr>
          <w:b/>
          <w:bCs/>
          <w:i/>
          <w:iCs/>
          <w:szCs w:val="28"/>
        </w:rPr>
        <w:t xml:space="preserve">е </w:t>
      </w:r>
      <w:r w:rsidRPr="00C60513">
        <w:rPr>
          <w:szCs w:val="28"/>
        </w:rPr>
        <w:t xml:space="preserve">после шипящих и </w:t>
      </w:r>
      <w:r w:rsidRPr="00C60513">
        <w:rPr>
          <w:b/>
          <w:bCs/>
          <w:i/>
          <w:iCs/>
          <w:szCs w:val="28"/>
        </w:rPr>
        <w:t xml:space="preserve">ц </w:t>
      </w:r>
      <w:r w:rsidRPr="00C60513">
        <w:rPr>
          <w:szCs w:val="28"/>
        </w:rPr>
        <w:t xml:space="preserve">в суффиксах и окончаниях. </w:t>
      </w:r>
    </w:p>
    <w:p w:rsidR="006D2CF1" w:rsidRPr="00C60513" w:rsidRDefault="006D2CF1" w:rsidP="00C60513">
      <w:pPr>
        <w:pStyle w:val="Default"/>
        <w:jc w:val="both"/>
        <w:rPr>
          <w:szCs w:val="28"/>
        </w:rPr>
      </w:pPr>
      <w:r w:rsidRPr="00C60513">
        <w:rPr>
          <w:szCs w:val="28"/>
        </w:rPr>
        <w:t xml:space="preserve">Определять спряжение глагола, уметь определять гласную в личных окончаниях глаголов. Соблюдать нормы правописания глаголов: корней с чередованием </w:t>
      </w:r>
      <w:r w:rsidRPr="00C60513">
        <w:rPr>
          <w:b/>
          <w:bCs/>
          <w:i/>
          <w:iCs/>
          <w:szCs w:val="28"/>
        </w:rPr>
        <w:t>е</w:t>
      </w:r>
      <w:r w:rsidRPr="00C60513">
        <w:rPr>
          <w:szCs w:val="28"/>
        </w:rPr>
        <w:t xml:space="preserve">// </w:t>
      </w:r>
      <w:r w:rsidRPr="00C60513">
        <w:rPr>
          <w:b/>
          <w:bCs/>
          <w:i/>
          <w:iCs/>
          <w:szCs w:val="28"/>
        </w:rPr>
        <w:t>и</w:t>
      </w:r>
      <w:r w:rsidRPr="00C60513">
        <w:rPr>
          <w:szCs w:val="28"/>
        </w:rPr>
        <w:t xml:space="preserve">; использования </w:t>
      </w:r>
      <w:r w:rsidRPr="00C60513">
        <w:rPr>
          <w:b/>
          <w:bCs/>
          <w:i/>
          <w:iCs/>
          <w:szCs w:val="28"/>
        </w:rPr>
        <w:t xml:space="preserve">ь </w:t>
      </w:r>
      <w:r w:rsidRPr="00C60513">
        <w:rPr>
          <w:szCs w:val="28"/>
        </w:rPr>
        <w:t xml:space="preserve">после шипящих как показателя грамматической формы в инфинитиве, в форме 2-го лица единственного числа; </w:t>
      </w:r>
      <w:proofErr w:type="gramStart"/>
      <w:r w:rsidRPr="00C60513">
        <w:rPr>
          <w:b/>
          <w:bCs/>
          <w:i/>
          <w:iCs/>
          <w:szCs w:val="28"/>
        </w:rPr>
        <w:t>-</w:t>
      </w:r>
      <w:proofErr w:type="spellStart"/>
      <w:r w:rsidRPr="00C60513">
        <w:rPr>
          <w:b/>
          <w:bCs/>
          <w:i/>
          <w:iCs/>
          <w:szCs w:val="28"/>
        </w:rPr>
        <w:t>т</w:t>
      </w:r>
      <w:proofErr w:type="gramEnd"/>
      <w:r w:rsidRPr="00C60513">
        <w:rPr>
          <w:b/>
          <w:bCs/>
          <w:i/>
          <w:iCs/>
          <w:szCs w:val="28"/>
        </w:rPr>
        <w:t>ся</w:t>
      </w:r>
      <w:proofErr w:type="spellEnd"/>
      <w:r w:rsidRPr="00C60513">
        <w:rPr>
          <w:b/>
          <w:bCs/>
          <w:i/>
          <w:iCs/>
          <w:szCs w:val="28"/>
        </w:rPr>
        <w:t xml:space="preserve"> </w:t>
      </w:r>
      <w:r w:rsidRPr="00C60513">
        <w:rPr>
          <w:szCs w:val="28"/>
        </w:rPr>
        <w:t xml:space="preserve">и </w:t>
      </w:r>
      <w:r w:rsidRPr="00C60513">
        <w:rPr>
          <w:b/>
          <w:bCs/>
          <w:i/>
          <w:iCs/>
          <w:szCs w:val="28"/>
        </w:rPr>
        <w:t>-</w:t>
      </w:r>
      <w:proofErr w:type="spellStart"/>
      <w:r w:rsidRPr="00C60513">
        <w:rPr>
          <w:b/>
          <w:bCs/>
          <w:i/>
          <w:iCs/>
          <w:szCs w:val="28"/>
        </w:rPr>
        <w:t>ться</w:t>
      </w:r>
      <w:proofErr w:type="spellEnd"/>
      <w:r w:rsidRPr="00C60513">
        <w:rPr>
          <w:b/>
          <w:bCs/>
          <w:i/>
          <w:iCs/>
          <w:szCs w:val="28"/>
        </w:rPr>
        <w:t xml:space="preserve"> </w:t>
      </w:r>
      <w:r w:rsidRPr="00C60513">
        <w:rPr>
          <w:szCs w:val="28"/>
        </w:rPr>
        <w:t xml:space="preserve">в глаголах; глас-ной перед суффиксом </w:t>
      </w:r>
      <w:r w:rsidRPr="00C60513">
        <w:rPr>
          <w:b/>
          <w:bCs/>
          <w:i/>
          <w:iCs/>
          <w:szCs w:val="28"/>
        </w:rPr>
        <w:t xml:space="preserve">-л- </w:t>
      </w:r>
      <w:r w:rsidRPr="00C60513">
        <w:rPr>
          <w:szCs w:val="28"/>
        </w:rPr>
        <w:t xml:space="preserve">в формах прошедшего времени глагола; слитного и раздельного написания </w:t>
      </w:r>
      <w:r w:rsidRPr="00C60513">
        <w:rPr>
          <w:b/>
          <w:bCs/>
          <w:i/>
          <w:iCs/>
          <w:szCs w:val="28"/>
        </w:rPr>
        <w:t xml:space="preserve">не </w:t>
      </w:r>
      <w:r w:rsidR="00895D21">
        <w:rPr>
          <w:szCs w:val="28"/>
        </w:rPr>
        <w:t>с гла</w:t>
      </w:r>
      <w:r w:rsidRPr="00C60513">
        <w:rPr>
          <w:szCs w:val="28"/>
        </w:rPr>
        <w:t xml:space="preserve">голами. </w:t>
      </w:r>
    </w:p>
    <w:p w:rsidR="006D2CF1" w:rsidRPr="00C60513" w:rsidRDefault="006D2CF1" w:rsidP="00C60513">
      <w:pPr>
        <w:pStyle w:val="Default"/>
        <w:jc w:val="both"/>
        <w:rPr>
          <w:szCs w:val="28"/>
        </w:rPr>
      </w:pPr>
      <w:r w:rsidRPr="00C60513">
        <w:rPr>
          <w:b/>
          <w:bCs/>
          <w:szCs w:val="28"/>
        </w:rPr>
        <w:t xml:space="preserve">Синтаксис. Пунктуация. </w:t>
      </w:r>
    </w:p>
    <w:p w:rsidR="006D2CF1" w:rsidRPr="00C60513" w:rsidRDefault="006D2CF1" w:rsidP="00C60513">
      <w:pPr>
        <w:pStyle w:val="Default"/>
        <w:jc w:val="both"/>
        <w:rPr>
          <w:szCs w:val="28"/>
        </w:rPr>
      </w:pPr>
      <w:proofErr w:type="gramStart"/>
      <w:r w:rsidRPr="00C60513">
        <w:rPr>
          <w:szCs w:val="28"/>
        </w:rPr>
        <w:t>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w:t>
      </w:r>
      <w:r w:rsidR="00BE5FBB">
        <w:rPr>
          <w:szCs w:val="28"/>
        </w:rPr>
        <w:t>нными бессоюзной связью, одиноч</w:t>
      </w:r>
      <w:r w:rsidRPr="00C60513">
        <w:rPr>
          <w:szCs w:val="28"/>
        </w:rPr>
        <w:t xml:space="preserve">ным союзом </w:t>
      </w:r>
      <w:r w:rsidRPr="00C60513">
        <w:rPr>
          <w:b/>
          <w:bCs/>
          <w:i/>
          <w:iCs/>
          <w:szCs w:val="28"/>
        </w:rPr>
        <w:t>и</w:t>
      </w:r>
      <w:r w:rsidRPr="00C60513">
        <w:rPr>
          <w:szCs w:val="28"/>
        </w:rPr>
        <w:t xml:space="preserve">, союзами </w:t>
      </w:r>
      <w:r w:rsidRPr="00C60513">
        <w:rPr>
          <w:b/>
          <w:bCs/>
          <w:i/>
          <w:iCs/>
          <w:szCs w:val="28"/>
        </w:rPr>
        <w:t>а</w:t>
      </w:r>
      <w:r w:rsidRPr="00C60513">
        <w:rPr>
          <w:szCs w:val="28"/>
        </w:rPr>
        <w:t xml:space="preserve">, </w:t>
      </w:r>
      <w:r w:rsidRPr="00C60513">
        <w:rPr>
          <w:b/>
          <w:bCs/>
          <w:i/>
          <w:iCs/>
          <w:szCs w:val="28"/>
        </w:rPr>
        <w:t>но</w:t>
      </w:r>
      <w:r w:rsidRPr="00C60513">
        <w:rPr>
          <w:szCs w:val="28"/>
        </w:rPr>
        <w:t xml:space="preserve">, </w:t>
      </w:r>
      <w:r w:rsidRPr="00C60513">
        <w:rPr>
          <w:b/>
          <w:bCs/>
          <w:i/>
          <w:iCs/>
          <w:szCs w:val="28"/>
        </w:rPr>
        <w:t>однако</w:t>
      </w:r>
      <w:r w:rsidRPr="00C60513">
        <w:rPr>
          <w:szCs w:val="28"/>
        </w:rPr>
        <w:t xml:space="preserve">, </w:t>
      </w:r>
      <w:r w:rsidRPr="00C60513">
        <w:rPr>
          <w:b/>
          <w:bCs/>
          <w:i/>
          <w:iCs/>
          <w:szCs w:val="28"/>
        </w:rPr>
        <w:t>зато</w:t>
      </w:r>
      <w:r w:rsidRPr="00C60513">
        <w:rPr>
          <w:szCs w:val="28"/>
        </w:rPr>
        <w:t xml:space="preserve">, </w:t>
      </w:r>
      <w:r w:rsidRPr="00C60513">
        <w:rPr>
          <w:b/>
          <w:bCs/>
          <w:i/>
          <w:iCs/>
          <w:szCs w:val="28"/>
        </w:rPr>
        <w:t xml:space="preserve">да </w:t>
      </w:r>
      <w:r w:rsidRPr="00C60513">
        <w:rPr>
          <w:szCs w:val="28"/>
        </w:rPr>
        <w:t xml:space="preserve">(в значении </w:t>
      </w:r>
      <w:r w:rsidRPr="00C60513">
        <w:rPr>
          <w:b/>
          <w:bCs/>
          <w:i/>
          <w:iCs/>
          <w:szCs w:val="28"/>
        </w:rPr>
        <w:t>и</w:t>
      </w:r>
      <w:r w:rsidRPr="00C60513">
        <w:rPr>
          <w:szCs w:val="28"/>
        </w:rPr>
        <w:t xml:space="preserve">), </w:t>
      </w:r>
      <w:r w:rsidRPr="00C60513">
        <w:rPr>
          <w:b/>
          <w:bCs/>
          <w:i/>
          <w:iCs/>
          <w:szCs w:val="28"/>
        </w:rPr>
        <w:t xml:space="preserve">да </w:t>
      </w:r>
      <w:r w:rsidRPr="00C60513">
        <w:rPr>
          <w:szCs w:val="28"/>
        </w:rPr>
        <w:t xml:space="preserve">(в значении </w:t>
      </w:r>
      <w:r w:rsidRPr="00C60513">
        <w:rPr>
          <w:b/>
          <w:bCs/>
          <w:i/>
          <w:iCs/>
          <w:szCs w:val="28"/>
        </w:rPr>
        <w:t>но</w:t>
      </w:r>
      <w:r w:rsidRPr="00C60513">
        <w:rPr>
          <w:szCs w:val="28"/>
        </w:rPr>
        <w:t>); с обобщающим словом при однородных членах; с обращением; в предложениях с прямой речью;</w:t>
      </w:r>
      <w:proofErr w:type="gramEnd"/>
      <w:r w:rsidRPr="00C60513">
        <w:rPr>
          <w:szCs w:val="28"/>
        </w:rPr>
        <w:t xml:space="preserve"> в сложных предложениях, состоящих из частей, связанных бессоюзной связью и союзами </w:t>
      </w:r>
      <w:r w:rsidRPr="00C60513">
        <w:rPr>
          <w:b/>
          <w:bCs/>
          <w:i/>
          <w:iCs/>
          <w:szCs w:val="28"/>
        </w:rPr>
        <w:t>и</w:t>
      </w:r>
      <w:r w:rsidRPr="00C60513">
        <w:rPr>
          <w:szCs w:val="28"/>
        </w:rPr>
        <w:t xml:space="preserve">, </w:t>
      </w:r>
      <w:r w:rsidRPr="00C60513">
        <w:rPr>
          <w:b/>
          <w:bCs/>
          <w:i/>
          <w:iCs/>
          <w:szCs w:val="28"/>
        </w:rPr>
        <w:t>но</w:t>
      </w:r>
      <w:r w:rsidRPr="00C60513">
        <w:rPr>
          <w:szCs w:val="28"/>
        </w:rPr>
        <w:t xml:space="preserve">, </w:t>
      </w:r>
      <w:r w:rsidRPr="00C60513">
        <w:rPr>
          <w:b/>
          <w:bCs/>
          <w:i/>
          <w:iCs/>
          <w:szCs w:val="28"/>
        </w:rPr>
        <w:t>а</w:t>
      </w:r>
      <w:r w:rsidRPr="00C60513">
        <w:rPr>
          <w:szCs w:val="28"/>
        </w:rPr>
        <w:t xml:space="preserve">, </w:t>
      </w:r>
      <w:r w:rsidRPr="00C60513">
        <w:rPr>
          <w:b/>
          <w:bCs/>
          <w:i/>
          <w:iCs/>
          <w:szCs w:val="28"/>
        </w:rPr>
        <w:t>однако</w:t>
      </w:r>
      <w:r w:rsidRPr="00C60513">
        <w:rPr>
          <w:szCs w:val="28"/>
        </w:rPr>
        <w:t xml:space="preserve">, </w:t>
      </w:r>
      <w:r w:rsidRPr="00C60513">
        <w:rPr>
          <w:b/>
          <w:bCs/>
          <w:i/>
          <w:iCs/>
          <w:szCs w:val="28"/>
        </w:rPr>
        <w:t>зато</w:t>
      </w:r>
      <w:r w:rsidRPr="00C60513">
        <w:rPr>
          <w:szCs w:val="28"/>
        </w:rPr>
        <w:t xml:space="preserve">, </w:t>
      </w:r>
      <w:r w:rsidRPr="00C60513">
        <w:rPr>
          <w:b/>
          <w:bCs/>
          <w:i/>
          <w:iCs/>
          <w:szCs w:val="28"/>
        </w:rPr>
        <w:t>да</w:t>
      </w:r>
      <w:r w:rsidRPr="00C60513">
        <w:rPr>
          <w:szCs w:val="28"/>
        </w:rPr>
        <w:t xml:space="preserve">; оформлять на письме диалог. </w:t>
      </w:r>
    </w:p>
    <w:p w:rsidR="00100DB4" w:rsidRDefault="006D2CF1" w:rsidP="00C47460">
      <w:pPr>
        <w:pStyle w:val="a3"/>
        <w:spacing w:before="120"/>
        <w:rPr>
          <w:rFonts w:ascii="Times New Roman" w:hAnsi="Times New Roman"/>
          <w:b/>
          <w:bCs/>
          <w:sz w:val="24"/>
          <w:szCs w:val="28"/>
          <w:lang w:val="ru-RU"/>
        </w:rPr>
      </w:pPr>
      <w:r w:rsidRPr="00C60513">
        <w:rPr>
          <w:rFonts w:ascii="Times New Roman" w:hAnsi="Times New Roman"/>
          <w:b/>
          <w:bCs/>
          <w:sz w:val="24"/>
          <w:szCs w:val="28"/>
        </w:rPr>
        <w:t>ТЕМАТИЧЕСКОЕ ПЛАНИРОВАНИЕ</w:t>
      </w:r>
    </w:p>
    <w:p w:rsidR="00C47460" w:rsidRPr="00C47460" w:rsidRDefault="00C47460" w:rsidP="00C47460">
      <w:pPr>
        <w:pStyle w:val="a3"/>
        <w:spacing w:before="120"/>
        <w:rPr>
          <w:rFonts w:ascii="Times New Roman" w:hAnsi="Times New Roman"/>
          <w:sz w:val="24"/>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92"/>
        <w:gridCol w:w="2009"/>
        <w:gridCol w:w="910"/>
        <w:gridCol w:w="709"/>
        <w:gridCol w:w="390"/>
        <w:gridCol w:w="462"/>
        <w:gridCol w:w="1547"/>
        <w:gridCol w:w="1287"/>
      </w:tblGrid>
      <w:tr w:rsidR="001444DE" w:rsidRPr="001444DE" w:rsidTr="0031019F">
        <w:trPr>
          <w:trHeight w:val="325"/>
        </w:trPr>
        <w:tc>
          <w:tcPr>
            <w:tcW w:w="817" w:type="dxa"/>
          </w:tcPr>
          <w:p w:rsidR="001444DE" w:rsidRPr="001444DE" w:rsidRDefault="001444DE">
            <w:pPr>
              <w:pStyle w:val="Default"/>
            </w:pPr>
            <w:r>
              <w:t xml:space="preserve">№ </w:t>
            </w:r>
            <w:proofErr w:type="gramStart"/>
            <w:r>
              <w:t>п</w:t>
            </w:r>
            <w:proofErr w:type="gramEnd"/>
            <w:r>
              <w:t>/п</w:t>
            </w:r>
          </w:p>
        </w:tc>
        <w:tc>
          <w:tcPr>
            <w:tcW w:w="4111" w:type="dxa"/>
            <w:gridSpan w:val="3"/>
          </w:tcPr>
          <w:p w:rsidR="001444DE" w:rsidRPr="001444DE" w:rsidRDefault="001444DE">
            <w:pPr>
              <w:pStyle w:val="Default"/>
            </w:pPr>
            <w:r w:rsidRPr="001444DE">
              <w:rPr>
                <w:b/>
                <w:bCs/>
              </w:rPr>
              <w:t>Содержание</w:t>
            </w:r>
          </w:p>
        </w:tc>
        <w:tc>
          <w:tcPr>
            <w:tcW w:w="709" w:type="dxa"/>
          </w:tcPr>
          <w:p w:rsidR="001444DE" w:rsidRPr="001444DE" w:rsidRDefault="001444DE" w:rsidP="00317088">
            <w:pPr>
              <w:pStyle w:val="Default"/>
            </w:pPr>
            <w:r w:rsidRPr="001444DE">
              <w:rPr>
                <w:b/>
                <w:bCs/>
              </w:rPr>
              <w:t xml:space="preserve">всего </w:t>
            </w:r>
          </w:p>
        </w:tc>
        <w:tc>
          <w:tcPr>
            <w:tcW w:w="852" w:type="dxa"/>
            <w:gridSpan w:val="2"/>
          </w:tcPr>
          <w:p w:rsidR="001444DE" w:rsidRPr="001444DE" w:rsidRDefault="001444DE">
            <w:pPr>
              <w:pStyle w:val="Default"/>
            </w:pPr>
            <w:r w:rsidRPr="001444DE">
              <w:rPr>
                <w:b/>
                <w:bCs/>
              </w:rPr>
              <w:t>контрольные работы</w:t>
            </w:r>
          </w:p>
        </w:tc>
        <w:tc>
          <w:tcPr>
            <w:tcW w:w="2834" w:type="dxa"/>
            <w:gridSpan w:val="2"/>
          </w:tcPr>
          <w:p w:rsidR="001444DE" w:rsidRPr="001444DE" w:rsidRDefault="001444DE">
            <w:pPr>
              <w:pStyle w:val="Default"/>
              <w:rPr>
                <w:color w:val="0000FF"/>
              </w:rPr>
            </w:pPr>
            <w:r w:rsidRPr="001444DE">
              <w:t>Электронные (цифровые) образовательные ресурсы</w:t>
            </w:r>
          </w:p>
        </w:tc>
      </w:tr>
      <w:tr w:rsidR="001444DE" w:rsidRPr="001444DE" w:rsidTr="0031019F">
        <w:trPr>
          <w:trHeight w:val="325"/>
        </w:trPr>
        <w:tc>
          <w:tcPr>
            <w:tcW w:w="817" w:type="dxa"/>
          </w:tcPr>
          <w:p w:rsidR="001444DE" w:rsidRPr="001444DE" w:rsidRDefault="001444DE" w:rsidP="002E7B84">
            <w:pPr>
              <w:pStyle w:val="Default"/>
            </w:pPr>
            <w:r w:rsidRPr="001444DE">
              <w:t xml:space="preserve">1. </w:t>
            </w:r>
          </w:p>
        </w:tc>
        <w:tc>
          <w:tcPr>
            <w:tcW w:w="4111" w:type="dxa"/>
            <w:gridSpan w:val="3"/>
          </w:tcPr>
          <w:p w:rsidR="001444DE" w:rsidRPr="001444DE" w:rsidRDefault="001444DE" w:rsidP="002E7B84">
            <w:pPr>
              <w:pStyle w:val="Default"/>
            </w:pPr>
            <w:r w:rsidRPr="001444DE">
              <w:t xml:space="preserve">Орфография как система правил русского правописания </w:t>
            </w:r>
          </w:p>
        </w:tc>
        <w:tc>
          <w:tcPr>
            <w:tcW w:w="709" w:type="dxa"/>
          </w:tcPr>
          <w:p w:rsidR="001444DE" w:rsidRPr="001444DE" w:rsidRDefault="001444DE" w:rsidP="002E7B84">
            <w:pPr>
              <w:pStyle w:val="Default"/>
            </w:pPr>
            <w:r w:rsidRPr="001444DE">
              <w:t xml:space="preserve">1 </w:t>
            </w:r>
          </w:p>
        </w:tc>
        <w:tc>
          <w:tcPr>
            <w:tcW w:w="852" w:type="dxa"/>
            <w:gridSpan w:val="2"/>
          </w:tcPr>
          <w:p w:rsidR="001444DE" w:rsidRPr="001444DE" w:rsidRDefault="001444DE" w:rsidP="002E7B84">
            <w:pPr>
              <w:pStyle w:val="Default"/>
            </w:pPr>
            <w:r w:rsidRPr="001444DE">
              <w:t xml:space="preserve">0 </w:t>
            </w:r>
          </w:p>
        </w:tc>
        <w:tc>
          <w:tcPr>
            <w:tcW w:w="2834" w:type="dxa"/>
            <w:gridSpan w:val="2"/>
          </w:tcPr>
          <w:p w:rsidR="001444DE" w:rsidRPr="001444DE" w:rsidRDefault="001444DE" w:rsidP="002E7B84">
            <w:pPr>
              <w:pStyle w:val="Default"/>
              <w:rPr>
                <w:color w:val="0000FF"/>
              </w:rPr>
            </w:pPr>
            <w:r w:rsidRPr="001444DE">
              <w:rPr>
                <w:color w:val="0000FF"/>
              </w:rPr>
              <w:t>ht</w:t>
            </w:r>
            <w:r w:rsidR="0031019F">
              <w:rPr>
                <w:color w:val="0000FF"/>
              </w:rPr>
              <w:t xml:space="preserve">tps://resh.edu.ru/ </w:t>
            </w:r>
          </w:p>
        </w:tc>
      </w:tr>
      <w:tr w:rsidR="001444DE" w:rsidRPr="001444DE" w:rsidTr="0031019F">
        <w:trPr>
          <w:trHeight w:val="324"/>
        </w:trPr>
        <w:tc>
          <w:tcPr>
            <w:tcW w:w="817" w:type="dxa"/>
          </w:tcPr>
          <w:p w:rsidR="001444DE" w:rsidRPr="001444DE" w:rsidRDefault="001444DE">
            <w:pPr>
              <w:pStyle w:val="Default"/>
            </w:pPr>
            <w:r w:rsidRPr="001444DE">
              <w:t xml:space="preserve">2-3. </w:t>
            </w:r>
          </w:p>
        </w:tc>
        <w:tc>
          <w:tcPr>
            <w:tcW w:w="4111" w:type="dxa"/>
            <w:gridSpan w:val="3"/>
          </w:tcPr>
          <w:p w:rsidR="001444DE" w:rsidRPr="001444DE" w:rsidRDefault="001444DE">
            <w:pPr>
              <w:pStyle w:val="Default"/>
            </w:pPr>
            <w:r w:rsidRPr="001444DE">
              <w:t xml:space="preserve">Правописание безударных гласных в </w:t>
            </w:r>
            <w:proofErr w:type="gramStart"/>
            <w:r w:rsidRPr="001444DE">
              <w:t>корне слова</w:t>
            </w:r>
            <w:proofErr w:type="gramEnd"/>
            <w:r w:rsidRPr="001444DE">
              <w:t xml:space="preserve"> </w:t>
            </w:r>
          </w:p>
        </w:tc>
        <w:tc>
          <w:tcPr>
            <w:tcW w:w="709" w:type="dxa"/>
          </w:tcPr>
          <w:p w:rsidR="001444DE" w:rsidRPr="001444DE" w:rsidRDefault="001444DE">
            <w:pPr>
              <w:pStyle w:val="Default"/>
            </w:pPr>
            <w:r w:rsidRPr="001444DE">
              <w:t xml:space="preserve">2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25"/>
        </w:trPr>
        <w:tc>
          <w:tcPr>
            <w:tcW w:w="817" w:type="dxa"/>
          </w:tcPr>
          <w:p w:rsidR="001444DE" w:rsidRPr="001444DE" w:rsidRDefault="001444DE">
            <w:pPr>
              <w:pStyle w:val="Default"/>
            </w:pPr>
            <w:r w:rsidRPr="001444DE">
              <w:t xml:space="preserve">4. </w:t>
            </w:r>
          </w:p>
        </w:tc>
        <w:tc>
          <w:tcPr>
            <w:tcW w:w="4111" w:type="dxa"/>
            <w:gridSpan w:val="3"/>
          </w:tcPr>
          <w:p w:rsidR="001444DE" w:rsidRPr="001444DE" w:rsidRDefault="001444DE">
            <w:pPr>
              <w:pStyle w:val="Default"/>
            </w:pPr>
            <w:r w:rsidRPr="001444DE">
              <w:t xml:space="preserve">Правописание проверяемых согласных в </w:t>
            </w:r>
            <w:proofErr w:type="gramStart"/>
            <w:r w:rsidRPr="001444DE">
              <w:t>корне слова</w:t>
            </w:r>
            <w:proofErr w:type="gramEnd"/>
            <w:r w:rsidRPr="001444DE">
              <w:t xml:space="preserve">.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480"/>
        </w:trPr>
        <w:tc>
          <w:tcPr>
            <w:tcW w:w="817" w:type="dxa"/>
          </w:tcPr>
          <w:p w:rsidR="001444DE" w:rsidRPr="001444DE" w:rsidRDefault="001444DE">
            <w:pPr>
              <w:pStyle w:val="Default"/>
            </w:pPr>
            <w:r w:rsidRPr="001444DE">
              <w:t xml:space="preserve">5. </w:t>
            </w:r>
          </w:p>
        </w:tc>
        <w:tc>
          <w:tcPr>
            <w:tcW w:w="4111" w:type="dxa"/>
            <w:gridSpan w:val="3"/>
          </w:tcPr>
          <w:p w:rsidR="001444DE" w:rsidRPr="001444DE" w:rsidRDefault="001444DE">
            <w:pPr>
              <w:pStyle w:val="Default"/>
            </w:pPr>
            <w:r w:rsidRPr="001444DE">
              <w:t xml:space="preserve">Правописание непроизносимых согласных.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rsidP="0031019F">
            <w:pPr>
              <w:pStyle w:val="Default"/>
              <w:rPr>
                <w:color w:val="0000FF"/>
              </w:rPr>
            </w:pPr>
          </w:p>
        </w:tc>
      </w:tr>
      <w:tr w:rsidR="001444DE" w:rsidRPr="001444DE" w:rsidTr="0031019F">
        <w:trPr>
          <w:trHeight w:val="325"/>
        </w:trPr>
        <w:tc>
          <w:tcPr>
            <w:tcW w:w="817" w:type="dxa"/>
          </w:tcPr>
          <w:p w:rsidR="001444DE" w:rsidRPr="001444DE" w:rsidRDefault="001444DE">
            <w:pPr>
              <w:pStyle w:val="Default"/>
            </w:pPr>
            <w:r w:rsidRPr="001444DE">
              <w:lastRenderedPageBreak/>
              <w:t xml:space="preserve">6. </w:t>
            </w:r>
          </w:p>
        </w:tc>
        <w:tc>
          <w:tcPr>
            <w:tcW w:w="4111" w:type="dxa"/>
            <w:gridSpan w:val="3"/>
          </w:tcPr>
          <w:p w:rsidR="001444DE" w:rsidRPr="001444DE" w:rsidRDefault="001444DE">
            <w:pPr>
              <w:pStyle w:val="Default"/>
            </w:pPr>
            <w:r w:rsidRPr="001444DE">
              <w:t>Буквы</w:t>
            </w:r>
            <w:proofErr w:type="gramStart"/>
            <w:r w:rsidRPr="001444DE">
              <w:t xml:space="preserve"> </w:t>
            </w:r>
            <w:r w:rsidRPr="001444DE">
              <w:rPr>
                <w:b/>
                <w:bCs/>
              </w:rPr>
              <w:t>И</w:t>
            </w:r>
            <w:proofErr w:type="gramEnd"/>
            <w:r w:rsidRPr="001444DE">
              <w:rPr>
                <w:b/>
                <w:bCs/>
              </w:rPr>
              <w:t xml:space="preserve">, У, А </w:t>
            </w:r>
            <w:r w:rsidRPr="001444DE">
              <w:t xml:space="preserve">после шипящих.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rsidP="0031019F">
            <w:pPr>
              <w:pStyle w:val="Default"/>
              <w:rPr>
                <w:color w:val="0000FF"/>
              </w:rPr>
            </w:pPr>
            <w:r w:rsidRPr="001444DE">
              <w:rPr>
                <w:color w:val="0000FF"/>
              </w:rPr>
              <w:t xml:space="preserve"> </w:t>
            </w:r>
          </w:p>
        </w:tc>
      </w:tr>
      <w:tr w:rsidR="001444DE" w:rsidRPr="001444DE" w:rsidTr="0031019F">
        <w:trPr>
          <w:trHeight w:val="327"/>
        </w:trPr>
        <w:tc>
          <w:tcPr>
            <w:tcW w:w="817" w:type="dxa"/>
          </w:tcPr>
          <w:p w:rsidR="001444DE" w:rsidRPr="001444DE" w:rsidRDefault="001444DE">
            <w:pPr>
              <w:pStyle w:val="Default"/>
            </w:pPr>
            <w:r w:rsidRPr="001444DE">
              <w:t xml:space="preserve">7. </w:t>
            </w:r>
          </w:p>
        </w:tc>
        <w:tc>
          <w:tcPr>
            <w:tcW w:w="4111" w:type="dxa"/>
            <w:gridSpan w:val="3"/>
          </w:tcPr>
          <w:p w:rsidR="001444DE" w:rsidRPr="001444DE" w:rsidRDefault="001444DE">
            <w:pPr>
              <w:pStyle w:val="Default"/>
            </w:pPr>
            <w:r w:rsidRPr="001444DE">
              <w:t xml:space="preserve">Правописание разделительного </w:t>
            </w:r>
            <w:r w:rsidRPr="001444DE">
              <w:rPr>
                <w:b/>
                <w:bCs/>
              </w:rPr>
              <w:t xml:space="preserve">Ъ </w:t>
            </w:r>
            <w:r w:rsidRPr="001444DE">
              <w:t xml:space="preserve">и </w:t>
            </w:r>
            <w:r w:rsidRPr="001444DE">
              <w:rPr>
                <w:b/>
                <w:bCs/>
              </w:rPr>
              <w:t xml:space="preserve">Ь </w:t>
            </w:r>
            <w:r w:rsidRPr="001444DE">
              <w:t xml:space="preserve">знака.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481"/>
        </w:trPr>
        <w:tc>
          <w:tcPr>
            <w:tcW w:w="817" w:type="dxa"/>
          </w:tcPr>
          <w:p w:rsidR="001444DE" w:rsidRPr="001444DE" w:rsidRDefault="001444DE">
            <w:pPr>
              <w:pStyle w:val="Default"/>
            </w:pPr>
            <w:r w:rsidRPr="001444DE">
              <w:t xml:space="preserve">8. </w:t>
            </w:r>
          </w:p>
        </w:tc>
        <w:tc>
          <w:tcPr>
            <w:tcW w:w="4111" w:type="dxa"/>
            <w:gridSpan w:val="3"/>
          </w:tcPr>
          <w:p w:rsidR="001444DE" w:rsidRPr="001444DE" w:rsidRDefault="001444DE">
            <w:pPr>
              <w:pStyle w:val="Default"/>
            </w:pPr>
            <w:r w:rsidRPr="001444DE">
              <w:t xml:space="preserve">Правописание </w:t>
            </w:r>
            <w:proofErr w:type="gramStart"/>
            <w:r w:rsidRPr="001444DE">
              <w:rPr>
                <w:b/>
                <w:bCs/>
              </w:rPr>
              <w:t>-Т</w:t>
            </w:r>
            <w:proofErr w:type="gramEnd"/>
            <w:r w:rsidRPr="001444DE">
              <w:rPr>
                <w:b/>
                <w:bCs/>
              </w:rPr>
              <w:t xml:space="preserve">СЯ и ТЬСЯ </w:t>
            </w:r>
            <w:r w:rsidRPr="001444DE">
              <w:t xml:space="preserve">в глаголах.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24"/>
        </w:trPr>
        <w:tc>
          <w:tcPr>
            <w:tcW w:w="817" w:type="dxa"/>
          </w:tcPr>
          <w:p w:rsidR="001444DE" w:rsidRPr="001444DE" w:rsidRDefault="001444DE">
            <w:pPr>
              <w:pStyle w:val="Default"/>
            </w:pPr>
            <w:r w:rsidRPr="001444DE">
              <w:t xml:space="preserve">9-11 </w:t>
            </w:r>
          </w:p>
        </w:tc>
        <w:tc>
          <w:tcPr>
            <w:tcW w:w="4111" w:type="dxa"/>
            <w:gridSpan w:val="3"/>
          </w:tcPr>
          <w:p w:rsidR="001444DE" w:rsidRPr="001444DE" w:rsidRDefault="001444DE">
            <w:pPr>
              <w:pStyle w:val="Default"/>
            </w:pPr>
            <w:r w:rsidRPr="001444DE">
              <w:t xml:space="preserve">Правописание личных окончаний глаголов. </w:t>
            </w:r>
          </w:p>
        </w:tc>
        <w:tc>
          <w:tcPr>
            <w:tcW w:w="709" w:type="dxa"/>
          </w:tcPr>
          <w:p w:rsidR="001444DE" w:rsidRPr="001444DE" w:rsidRDefault="001444DE">
            <w:pPr>
              <w:pStyle w:val="Default"/>
            </w:pPr>
            <w:r w:rsidRPr="001444DE">
              <w:t xml:space="preserve">3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5874F9" w:rsidRPr="001444DE" w:rsidTr="0031019F">
        <w:trPr>
          <w:trHeight w:val="246"/>
        </w:trPr>
        <w:tc>
          <w:tcPr>
            <w:tcW w:w="817" w:type="dxa"/>
          </w:tcPr>
          <w:p w:rsidR="005874F9" w:rsidRPr="001444DE" w:rsidRDefault="005874F9">
            <w:pPr>
              <w:pStyle w:val="Default"/>
            </w:pPr>
            <w:r w:rsidRPr="001444DE">
              <w:t xml:space="preserve">12. </w:t>
            </w:r>
          </w:p>
        </w:tc>
        <w:tc>
          <w:tcPr>
            <w:tcW w:w="4111" w:type="dxa"/>
            <w:gridSpan w:val="3"/>
          </w:tcPr>
          <w:p w:rsidR="005874F9" w:rsidRPr="001444DE" w:rsidRDefault="005874F9">
            <w:pPr>
              <w:pStyle w:val="Default"/>
            </w:pPr>
            <w:r w:rsidRPr="001444DE">
              <w:t xml:space="preserve">Тест по теме: «Повторение </w:t>
            </w:r>
            <w:proofErr w:type="gramStart"/>
            <w:r w:rsidRPr="001444DE">
              <w:t>изученного</w:t>
            </w:r>
            <w:proofErr w:type="gramEnd"/>
            <w:r w:rsidRPr="001444DE">
              <w:t xml:space="preserve"> в начальных классах». </w:t>
            </w:r>
          </w:p>
        </w:tc>
        <w:tc>
          <w:tcPr>
            <w:tcW w:w="709" w:type="dxa"/>
          </w:tcPr>
          <w:p w:rsidR="005874F9" w:rsidRPr="001444DE" w:rsidRDefault="005874F9">
            <w:pPr>
              <w:pStyle w:val="Default"/>
            </w:pPr>
            <w:r w:rsidRPr="001444DE">
              <w:t xml:space="preserve">1 </w:t>
            </w:r>
          </w:p>
        </w:tc>
        <w:tc>
          <w:tcPr>
            <w:tcW w:w="852" w:type="dxa"/>
            <w:gridSpan w:val="2"/>
          </w:tcPr>
          <w:p w:rsidR="005874F9" w:rsidRPr="001444DE" w:rsidRDefault="005874F9">
            <w:pPr>
              <w:pStyle w:val="Default"/>
            </w:pPr>
            <w:r w:rsidRPr="001444DE">
              <w:t>1</w:t>
            </w:r>
          </w:p>
        </w:tc>
        <w:tc>
          <w:tcPr>
            <w:tcW w:w="2834" w:type="dxa"/>
            <w:gridSpan w:val="2"/>
          </w:tcPr>
          <w:p w:rsidR="005874F9" w:rsidRPr="001444DE" w:rsidRDefault="005874F9" w:rsidP="005874F9">
            <w:pPr>
              <w:pStyle w:val="Default"/>
            </w:pPr>
          </w:p>
        </w:tc>
      </w:tr>
      <w:tr w:rsidR="001444DE" w:rsidRPr="001444DE" w:rsidTr="0031019F">
        <w:trPr>
          <w:trHeight w:val="480"/>
        </w:trPr>
        <w:tc>
          <w:tcPr>
            <w:tcW w:w="817" w:type="dxa"/>
          </w:tcPr>
          <w:p w:rsidR="001444DE" w:rsidRPr="001444DE" w:rsidRDefault="001444DE">
            <w:pPr>
              <w:pStyle w:val="Default"/>
            </w:pPr>
            <w:r w:rsidRPr="001444DE">
              <w:t xml:space="preserve">13-14. </w:t>
            </w:r>
          </w:p>
        </w:tc>
        <w:tc>
          <w:tcPr>
            <w:tcW w:w="4111" w:type="dxa"/>
            <w:gridSpan w:val="3"/>
          </w:tcPr>
          <w:p w:rsidR="001444DE" w:rsidRPr="001444DE" w:rsidRDefault="001444DE">
            <w:pPr>
              <w:pStyle w:val="Default"/>
            </w:pPr>
            <w:r w:rsidRPr="001444DE">
              <w:t xml:space="preserve">Буквы </w:t>
            </w:r>
            <w:r w:rsidRPr="001444DE">
              <w:rPr>
                <w:b/>
                <w:bCs/>
              </w:rPr>
              <w:t xml:space="preserve">З-С </w:t>
            </w:r>
            <w:r w:rsidRPr="001444DE">
              <w:t xml:space="preserve">на конце приставок. </w:t>
            </w:r>
          </w:p>
        </w:tc>
        <w:tc>
          <w:tcPr>
            <w:tcW w:w="709" w:type="dxa"/>
          </w:tcPr>
          <w:p w:rsidR="001444DE" w:rsidRPr="001444DE" w:rsidRDefault="001444DE">
            <w:pPr>
              <w:pStyle w:val="Default"/>
            </w:pPr>
            <w:r w:rsidRPr="001444DE">
              <w:t xml:space="preserve">2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25"/>
        </w:trPr>
        <w:tc>
          <w:tcPr>
            <w:tcW w:w="817" w:type="dxa"/>
          </w:tcPr>
          <w:p w:rsidR="001444DE" w:rsidRPr="001444DE" w:rsidRDefault="001444DE">
            <w:pPr>
              <w:pStyle w:val="Default"/>
            </w:pPr>
            <w:r w:rsidRPr="001444DE">
              <w:t xml:space="preserve">15. </w:t>
            </w:r>
          </w:p>
        </w:tc>
        <w:tc>
          <w:tcPr>
            <w:tcW w:w="4111" w:type="dxa"/>
            <w:gridSpan w:val="3"/>
          </w:tcPr>
          <w:p w:rsidR="001444DE" w:rsidRPr="001444DE" w:rsidRDefault="001444DE">
            <w:pPr>
              <w:pStyle w:val="Default"/>
            </w:pPr>
            <w:r w:rsidRPr="001444DE">
              <w:t xml:space="preserve">Правописание корней с </w:t>
            </w:r>
            <w:proofErr w:type="gramStart"/>
            <w:r w:rsidRPr="001444DE">
              <w:t>чередующейся</w:t>
            </w:r>
            <w:proofErr w:type="gramEnd"/>
            <w:r w:rsidRPr="001444DE">
              <w:t xml:space="preserve"> глас-ной. Буквы </w:t>
            </w:r>
            <w:proofErr w:type="gramStart"/>
            <w:r w:rsidRPr="001444DE">
              <w:rPr>
                <w:b/>
                <w:bCs/>
              </w:rPr>
              <w:t>О-А</w:t>
            </w:r>
            <w:proofErr w:type="gramEnd"/>
            <w:r w:rsidRPr="001444DE">
              <w:rPr>
                <w:b/>
                <w:bCs/>
              </w:rPr>
              <w:t xml:space="preserve"> </w:t>
            </w:r>
            <w:r w:rsidRPr="001444DE">
              <w:t xml:space="preserve">в корнях </w:t>
            </w:r>
            <w:r w:rsidRPr="001444DE">
              <w:rPr>
                <w:b/>
                <w:bCs/>
              </w:rPr>
              <w:t xml:space="preserve">ЛАГ-ЛОЖ.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480"/>
        </w:trPr>
        <w:tc>
          <w:tcPr>
            <w:tcW w:w="817" w:type="dxa"/>
          </w:tcPr>
          <w:p w:rsidR="001444DE" w:rsidRPr="001444DE" w:rsidRDefault="001444DE">
            <w:pPr>
              <w:pStyle w:val="Default"/>
            </w:pPr>
            <w:r w:rsidRPr="001444DE">
              <w:t xml:space="preserve">16. </w:t>
            </w:r>
          </w:p>
        </w:tc>
        <w:tc>
          <w:tcPr>
            <w:tcW w:w="4111" w:type="dxa"/>
            <w:gridSpan w:val="3"/>
          </w:tcPr>
          <w:p w:rsidR="001444DE" w:rsidRPr="001444DE" w:rsidRDefault="001444DE">
            <w:pPr>
              <w:pStyle w:val="Default"/>
            </w:pPr>
            <w:r w:rsidRPr="001444DE">
              <w:t xml:space="preserve">Правописание корней с </w:t>
            </w:r>
            <w:proofErr w:type="gramStart"/>
            <w:r w:rsidRPr="001444DE">
              <w:t>чередующейся</w:t>
            </w:r>
            <w:proofErr w:type="gramEnd"/>
            <w:r w:rsidRPr="001444DE">
              <w:t xml:space="preserve"> глас-ной. Буквы </w:t>
            </w:r>
            <w:r w:rsidRPr="001444DE">
              <w:rPr>
                <w:b/>
                <w:bCs/>
              </w:rPr>
              <w:t xml:space="preserve">О-А </w:t>
            </w:r>
            <w:r w:rsidRPr="001444DE">
              <w:t xml:space="preserve">в корнях </w:t>
            </w:r>
            <w:r w:rsidRPr="001444DE">
              <w:rPr>
                <w:b/>
                <w:bCs/>
              </w:rPr>
              <w:t>РАС</w:t>
            </w:r>
            <w:proofErr w:type="gramStart"/>
            <w:r w:rsidRPr="001444DE">
              <w:rPr>
                <w:b/>
                <w:bCs/>
              </w:rPr>
              <w:t>Т-</w:t>
            </w:r>
            <w:proofErr w:type="gramEnd"/>
            <w:r w:rsidRPr="001444DE">
              <w:rPr>
                <w:b/>
                <w:bCs/>
              </w:rPr>
              <w:t xml:space="preserve"> РАЩ- РОС.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25"/>
        </w:trPr>
        <w:tc>
          <w:tcPr>
            <w:tcW w:w="817" w:type="dxa"/>
          </w:tcPr>
          <w:p w:rsidR="001444DE" w:rsidRPr="001444DE" w:rsidRDefault="001444DE">
            <w:pPr>
              <w:pStyle w:val="Default"/>
            </w:pPr>
            <w:r w:rsidRPr="001444DE">
              <w:t xml:space="preserve">17. </w:t>
            </w:r>
          </w:p>
        </w:tc>
        <w:tc>
          <w:tcPr>
            <w:tcW w:w="4111" w:type="dxa"/>
            <w:gridSpan w:val="3"/>
          </w:tcPr>
          <w:p w:rsidR="001444DE" w:rsidRPr="001444DE" w:rsidRDefault="001444DE">
            <w:pPr>
              <w:pStyle w:val="Default"/>
            </w:pPr>
            <w:r w:rsidRPr="001444DE">
              <w:t xml:space="preserve">Правописание </w:t>
            </w:r>
            <w:proofErr w:type="gramStart"/>
            <w:r w:rsidRPr="001444DE">
              <w:rPr>
                <w:b/>
                <w:bCs/>
              </w:rPr>
              <w:t>О-Ё</w:t>
            </w:r>
            <w:proofErr w:type="gramEnd"/>
            <w:r w:rsidRPr="001444DE">
              <w:rPr>
                <w:b/>
                <w:bCs/>
              </w:rPr>
              <w:t xml:space="preserve"> </w:t>
            </w:r>
            <w:r w:rsidRPr="001444DE">
              <w:t xml:space="preserve">после шипящих в корне слова.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290"/>
        </w:trPr>
        <w:tc>
          <w:tcPr>
            <w:tcW w:w="817" w:type="dxa"/>
          </w:tcPr>
          <w:p w:rsidR="001444DE" w:rsidRPr="001444DE" w:rsidRDefault="001444DE">
            <w:pPr>
              <w:pStyle w:val="Default"/>
            </w:pPr>
            <w:r w:rsidRPr="001444DE">
              <w:t xml:space="preserve">18. </w:t>
            </w:r>
          </w:p>
        </w:tc>
        <w:tc>
          <w:tcPr>
            <w:tcW w:w="4111" w:type="dxa"/>
            <w:gridSpan w:val="3"/>
          </w:tcPr>
          <w:p w:rsidR="001444DE" w:rsidRPr="001444DE" w:rsidRDefault="001444DE">
            <w:pPr>
              <w:pStyle w:val="Default"/>
            </w:pPr>
            <w:r w:rsidRPr="001444DE">
              <w:t xml:space="preserve">Буквы </w:t>
            </w:r>
            <w:r w:rsidRPr="001444DE">
              <w:rPr>
                <w:b/>
                <w:bCs/>
              </w:rPr>
              <w:t xml:space="preserve">И, </w:t>
            </w:r>
            <w:proofErr w:type="gramStart"/>
            <w:r w:rsidRPr="001444DE">
              <w:rPr>
                <w:b/>
                <w:bCs/>
              </w:rPr>
              <w:t>Ы</w:t>
            </w:r>
            <w:proofErr w:type="gramEnd"/>
            <w:r w:rsidRPr="001444DE">
              <w:rPr>
                <w:b/>
                <w:bCs/>
              </w:rPr>
              <w:t xml:space="preserve"> </w:t>
            </w:r>
            <w:r w:rsidRPr="001444DE">
              <w:t xml:space="preserve">после </w:t>
            </w:r>
            <w:r w:rsidRPr="001444DE">
              <w:rPr>
                <w:b/>
                <w:bCs/>
              </w:rPr>
              <w:t>Ц</w:t>
            </w:r>
            <w:r w:rsidRPr="001444DE">
              <w:t xml:space="preserve">.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289"/>
        </w:trPr>
        <w:tc>
          <w:tcPr>
            <w:tcW w:w="817" w:type="dxa"/>
          </w:tcPr>
          <w:p w:rsidR="001444DE" w:rsidRPr="001444DE" w:rsidRDefault="001444DE">
            <w:pPr>
              <w:pStyle w:val="Default"/>
            </w:pPr>
            <w:r w:rsidRPr="001444DE">
              <w:t xml:space="preserve">19. </w:t>
            </w:r>
          </w:p>
        </w:tc>
        <w:tc>
          <w:tcPr>
            <w:tcW w:w="4111" w:type="dxa"/>
            <w:gridSpan w:val="3"/>
          </w:tcPr>
          <w:p w:rsidR="001444DE" w:rsidRPr="001444DE" w:rsidRDefault="001444DE" w:rsidP="005874F9">
            <w:pPr>
              <w:pStyle w:val="Default"/>
            </w:pPr>
            <w:r w:rsidRPr="001444DE">
              <w:t xml:space="preserve">Правописание безударных падежных окончаний имён существительных. </w:t>
            </w:r>
          </w:p>
        </w:tc>
        <w:tc>
          <w:tcPr>
            <w:tcW w:w="709" w:type="dxa"/>
          </w:tcPr>
          <w:p w:rsidR="001444DE" w:rsidRPr="001444DE" w:rsidRDefault="001444DE">
            <w:pPr>
              <w:pStyle w:val="Default"/>
            </w:pPr>
            <w:r w:rsidRPr="001444DE">
              <w:t xml:space="preserve">2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290"/>
        </w:trPr>
        <w:tc>
          <w:tcPr>
            <w:tcW w:w="817" w:type="dxa"/>
          </w:tcPr>
          <w:p w:rsidR="001444DE" w:rsidRPr="001444DE" w:rsidRDefault="001444DE">
            <w:pPr>
              <w:pStyle w:val="Default"/>
            </w:pPr>
            <w:r w:rsidRPr="001444DE">
              <w:t xml:space="preserve">20. </w:t>
            </w:r>
          </w:p>
        </w:tc>
        <w:tc>
          <w:tcPr>
            <w:tcW w:w="4111" w:type="dxa"/>
            <w:gridSpan w:val="3"/>
          </w:tcPr>
          <w:p w:rsidR="001444DE" w:rsidRPr="001444DE" w:rsidRDefault="001444DE">
            <w:pPr>
              <w:pStyle w:val="Default"/>
            </w:pPr>
            <w:r w:rsidRPr="001444DE">
              <w:t xml:space="preserve">Правописание </w:t>
            </w:r>
            <w:r w:rsidR="005874F9">
              <w:t>гласных в падежных оконча</w:t>
            </w:r>
            <w:r w:rsidRPr="001444DE">
              <w:t xml:space="preserve">ниях имён прилагательных.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363"/>
        </w:trPr>
        <w:tc>
          <w:tcPr>
            <w:tcW w:w="817" w:type="dxa"/>
          </w:tcPr>
          <w:p w:rsidR="001444DE" w:rsidRPr="001444DE" w:rsidRDefault="001444DE">
            <w:pPr>
              <w:pStyle w:val="Default"/>
            </w:pPr>
            <w:r w:rsidRPr="001444DE">
              <w:t xml:space="preserve">21. </w:t>
            </w:r>
          </w:p>
        </w:tc>
        <w:tc>
          <w:tcPr>
            <w:tcW w:w="4111" w:type="dxa"/>
            <w:gridSpan w:val="3"/>
          </w:tcPr>
          <w:p w:rsidR="001444DE" w:rsidRPr="001444DE" w:rsidRDefault="001444DE" w:rsidP="005874F9">
            <w:pPr>
              <w:pStyle w:val="Default"/>
            </w:pPr>
            <w:r w:rsidRPr="001444DE">
              <w:t xml:space="preserve">Буквы </w:t>
            </w:r>
            <w:proofErr w:type="gramStart"/>
            <w:r w:rsidRPr="001444DE">
              <w:rPr>
                <w:b/>
                <w:bCs/>
              </w:rPr>
              <w:t>О-Е</w:t>
            </w:r>
            <w:proofErr w:type="gramEnd"/>
            <w:r w:rsidRPr="001444DE">
              <w:rPr>
                <w:b/>
                <w:bCs/>
              </w:rPr>
              <w:t xml:space="preserve"> </w:t>
            </w:r>
            <w:r w:rsidRPr="001444DE">
              <w:t xml:space="preserve">после шипящих в суффиксах и окончаниях имён существительных и прилагательных.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1444DE" w:rsidRPr="001444DE" w:rsidTr="0031019F">
        <w:trPr>
          <w:trHeight w:val="290"/>
        </w:trPr>
        <w:tc>
          <w:tcPr>
            <w:tcW w:w="817" w:type="dxa"/>
          </w:tcPr>
          <w:p w:rsidR="001444DE" w:rsidRPr="0031019F" w:rsidRDefault="001444DE">
            <w:pPr>
              <w:pStyle w:val="Default"/>
            </w:pPr>
            <w:r w:rsidRPr="0031019F">
              <w:t xml:space="preserve">22. </w:t>
            </w:r>
          </w:p>
        </w:tc>
        <w:tc>
          <w:tcPr>
            <w:tcW w:w="4111" w:type="dxa"/>
            <w:gridSpan w:val="3"/>
          </w:tcPr>
          <w:p w:rsidR="001444DE" w:rsidRPr="0031019F" w:rsidRDefault="001444DE">
            <w:pPr>
              <w:pStyle w:val="Default"/>
            </w:pPr>
            <w:r w:rsidRPr="0031019F">
              <w:rPr>
                <w:bCs/>
              </w:rPr>
              <w:t xml:space="preserve">НЕ с глаголами. </w:t>
            </w:r>
          </w:p>
        </w:tc>
        <w:tc>
          <w:tcPr>
            <w:tcW w:w="709" w:type="dxa"/>
          </w:tcPr>
          <w:p w:rsidR="001444DE" w:rsidRPr="001444DE" w:rsidRDefault="001444DE">
            <w:pPr>
              <w:pStyle w:val="Default"/>
            </w:pPr>
            <w:r w:rsidRPr="001444DE">
              <w:t xml:space="preserve">1 </w:t>
            </w:r>
          </w:p>
        </w:tc>
        <w:tc>
          <w:tcPr>
            <w:tcW w:w="852" w:type="dxa"/>
            <w:gridSpan w:val="2"/>
          </w:tcPr>
          <w:p w:rsidR="001444DE" w:rsidRPr="001444DE" w:rsidRDefault="001444DE">
            <w:pPr>
              <w:pStyle w:val="Default"/>
            </w:pPr>
            <w:r w:rsidRPr="001444DE">
              <w:t xml:space="preserve">0 </w:t>
            </w:r>
          </w:p>
        </w:tc>
        <w:tc>
          <w:tcPr>
            <w:tcW w:w="2834" w:type="dxa"/>
            <w:gridSpan w:val="2"/>
          </w:tcPr>
          <w:p w:rsidR="001444DE" w:rsidRPr="001444DE" w:rsidRDefault="001444DE">
            <w:pPr>
              <w:pStyle w:val="Default"/>
              <w:rPr>
                <w:color w:val="0000FF"/>
              </w:rPr>
            </w:pPr>
            <w:r w:rsidRPr="001444DE">
              <w:rPr>
                <w:color w:val="0000FF"/>
              </w:rPr>
              <w:t xml:space="preserve">https://resh.edu.ru/ </w:t>
            </w:r>
          </w:p>
          <w:p w:rsidR="001444DE" w:rsidRPr="001444DE" w:rsidRDefault="001444DE">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23-24.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Буквы </w:t>
            </w:r>
            <w:proofErr w:type="gramStart"/>
            <w:r w:rsidRPr="0031019F">
              <w:rPr>
                <w:bCs/>
              </w:rPr>
              <w:t>Е-И</w:t>
            </w:r>
            <w:proofErr w:type="gramEnd"/>
            <w:r w:rsidRPr="0031019F">
              <w:rPr>
                <w:bCs/>
              </w:rPr>
              <w:t xml:space="preserve"> в корнях с чередованием.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25.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Гласные перед суффиксом </w:t>
            </w:r>
            <w:proofErr w:type="gramStart"/>
            <w:r w:rsidRPr="0031019F">
              <w:rPr>
                <w:bCs/>
              </w:rPr>
              <w:t>-Л</w:t>
            </w:r>
            <w:proofErr w:type="gramEnd"/>
            <w:r w:rsidRPr="0031019F">
              <w:rPr>
                <w:bCs/>
              </w:rPr>
              <w:t xml:space="preserve">- в глаголах прошедшего времени.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26.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Главные члены предложения. Тире между подлежащим и сказуемым.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27.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rsidP="0031019F">
            <w:pPr>
              <w:pStyle w:val="Default"/>
              <w:rPr>
                <w:bCs/>
              </w:rPr>
            </w:pPr>
            <w:r w:rsidRPr="0031019F">
              <w:rPr>
                <w:bCs/>
              </w:rPr>
              <w:t xml:space="preserve">Знаки препинания в предложениях с однородными членами предложения.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28.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Обобщающие слова при однородных членах предложения.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29.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Предложения с обращениями.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237AEC">
            <w:pPr>
              <w:pStyle w:val="Default"/>
              <w:rPr>
                <w:color w:val="0000FF"/>
              </w:rPr>
            </w:pPr>
            <w:r>
              <w:rPr>
                <w:color w:val="0000FF"/>
              </w:rPr>
              <w:t xml:space="preserve">https://resh.edu.ru/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30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Простые и сложные предложения.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237AEC" w:rsidP="00237AEC">
            <w:pPr>
              <w:pStyle w:val="Default"/>
              <w:rPr>
                <w:color w:val="0000FF"/>
              </w:rPr>
            </w:pPr>
            <w:r>
              <w:rPr>
                <w:color w:val="0000FF"/>
              </w:rPr>
              <w:t xml:space="preserve">https://resh.edu.ru/ </w:t>
            </w:r>
            <w:r w:rsidR="0031019F" w:rsidRPr="0031019F">
              <w:rPr>
                <w:color w:val="0000FF"/>
              </w:rPr>
              <w:t xml:space="preserve">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31.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Сложны</w:t>
            </w:r>
            <w:r>
              <w:rPr>
                <w:bCs/>
              </w:rPr>
              <w:t>е союзные и бессоюзные предложе</w:t>
            </w:r>
            <w:r w:rsidRPr="0031019F">
              <w:rPr>
                <w:bCs/>
              </w:rPr>
              <w:t xml:space="preserve">ния.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237AEC">
            <w:pPr>
              <w:pStyle w:val="Default"/>
              <w:rPr>
                <w:color w:val="0000FF"/>
              </w:rPr>
            </w:pPr>
            <w:r>
              <w:rPr>
                <w:color w:val="0000FF"/>
              </w:rPr>
              <w:t xml:space="preserve">https://resh.edu.ru/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32.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Прямая речь.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color w:val="0000FF"/>
              </w:rPr>
            </w:pPr>
            <w:r w:rsidRPr="0031019F">
              <w:rPr>
                <w:color w:val="0000FF"/>
              </w:rPr>
              <w:t xml:space="preserve">https://resh.edu.ru/ </w:t>
            </w:r>
          </w:p>
          <w:p w:rsidR="0031019F" w:rsidRPr="0031019F" w:rsidRDefault="0031019F">
            <w:pPr>
              <w:pStyle w:val="Default"/>
              <w:rPr>
                <w:color w:val="0000FF"/>
              </w:rPr>
            </w:pPr>
            <w:r w:rsidRPr="0031019F">
              <w:rPr>
                <w:color w:val="0000FF"/>
              </w:rPr>
              <w:t xml:space="preserve">https://school.mos.ru/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33. </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31019F" w:rsidRDefault="0031019F">
            <w:pPr>
              <w:pStyle w:val="Default"/>
              <w:rPr>
                <w:bCs/>
              </w:rPr>
            </w:pPr>
            <w:r w:rsidRPr="0031019F">
              <w:rPr>
                <w:bCs/>
              </w:rPr>
              <w:t xml:space="preserve">Диалог. </w:t>
            </w:r>
          </w:p>
        </w:tc>
        <w:tc>
          <w:tcPr>
            <w:tcW w:w="709"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rsidRPr="0031019F">
              <w:t xml:space="preserve">0 </w:t>
            </w:r>
          </w:p>
        </w:tc>
        <w:tc>
          <w:tcPr>
            <w:tcW w:w="2834" w:type="dxa"/>
            <w:gridSpan w:val="2"/>
            <w:tcBorders>
              <w:top w:val="single" w:sz="4" w:space="0" w:color="auto"/>
              <w:left w:val="single" w:sz="4" w:space="0" w:color="auto"/>
              <w:bottom w:val="single" w:sz="4" w:space="0" w:color="auto"/>
              <w:right w:val="single" w:sz="4" w:space="0" w:color="auto"/>
            </w:tcBorders>
          </w:tcPr>
          <w:p w:rsidR="0031019F" w:rsidRPr="0031019F" w:rsidRDefault="00237AEC">
            <w:pPr>
              <w:pStyle w:val="Default"/>
              <w:rPr>
                <w:color w:val="0000FF"/>
              </w:rPr>
            </w:pPr>
            <w:r>
              <w:rPr>
                <w:color w:val="0000FF"/>
              </w:rPr>
              <w:t xml:space="preserve">https://resh.edu.ru/ </w:t>
            </w: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Pr="0031019F" w:rsidRDefault="0031019F">
            <w:pPr>
              <w:pStyle w:val="Default"/>
            </w:pPr>
            <w:r>
              <w:t>34</w:t>
            </w:r>
          </w:p>
        </w:tc>
        <w:tc>
          <w:tcPr>
            <w:tcW w:w="4111" w:type="dxa"/>
            <w:gridSpan w:val="3"/>
            <w:tcBorders>
              <w:top w:val="single" w:sz="4" w:space="0" w:color="auto"/>
              <w:left w:val="single" w:sz="4" w:space="0" w:color="auto"/>
              <w:bottom w:val="single" w:sz="4" w:space="0" w:color="auto"/>
              <w:right w:val="single" w:sz="4" w:space="0" w:color="auto"/>
            </w:tcBorders>
          </w:tcPr>
          <w:p w:rsidR="0031019F" w:rsidRPr="00237AEC" w:rsidRDefault="0031019F">
            <w:pPr>
              <w:pStyle w:val="Default"/>
              <w:rPr>
                <w:bCs/>
              </w:rPr>
            </w:pPr>
            <w:r w:rsidRPr="00237AEC">
              <w:rPr>
                <w:szCs w:val="20"/>
              </w:rPr>
              <w:t xml:space="preserve">Итоговый тест по теме: «Повторение </w:t>
            </w:r>
            <w:proofErr w:type="gramStart"/>
            <w:r w:rsidRPr="00237AEC">
              <w:rPr>
                <w:szCs w:val="20"/>
              </w:rPr>
              <w:t>изученного</w:t>
            </w:r>
            <w:proofErr w:type="gramEnd"/>
            <w:r w:rsidRPr="00237AEC">
              <w:rPr>
                <w:szCs w:val="20"/>
              </w:rPr>
              <w:t xml:space="preserve"> в 5 классе».</w:t>
            </w:r>
          </w:p>
        </w:tc>
        <w:tc>
          <w:tcPr>
            <w:tcW w:w="709" w:type="dxa"/>
            <w:tcBorders>
              <w:top w:val="single" w:sz="4" w:space="0" w:color="auto"/>
              <w:left w:val="single" w:sz="4" w:space="0" w:color="auto"/>
              <w:bottom w:val="single" w:sz="4" w:space="0" w:color="auto"/>
              <w:right w:val="single" w:sz="4" w:space="0" w:color="auto"/>
            </w:tcBorders>
          </w:tcPr>
          <w:p w:rsidR="0031019F" w:rsidRPr="00237AEC" w:rsidRDefault="0031019F" w:rsidP="000E4535">
            <w:pPr>
              <w:pStyle w:val="Default"/>
              <w:rPr>
                <w:szCs w:val="20"/>
              </w:rPr>
            </w:pPr>
            <w:r w:rsidRPr="00237AEC">
              <w:rPr>
                <w:szCs w:val="20"/>
              </w:rPr>
              <w:t xml:space="preserve">1 </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237AEC" w:rsidRDefault="0031019F">
            <w:pPr>
              <w:pStyle w:val="Default"/>
            </w:pPr>
            <w:r w:rsidRPr="00237AEC">
              <w:rPr>
                <w:szCs w:val="20"/>
              </w:rPr>
              <w:t>1</w:t>
            </w:r>
          </w:p>
        </w:tc>
        <w:tc>
          <w:tcPr>
            <w:tcW w:w="2834" w:type="dxa"/>
            <w:gridSpan w:val="2"/>
            <w:tcBorders>
              <w:top w:val="single" w:sz="4" w:space="0" w:color="auto"/>
              <w:left w:val="single" w:sz="4" w:space="0" w:color="auto"/>
              <w:bottom w:val="single" w:sz="4" w:space="0" w:color="auto"/>
              <w:right w:val="single" w:sz="4" w:space="0" w:color="auto"/>
            </w:tcBorders>
          </w:tcPr>
          <w:p w:rsidR="0031019F" w:rsidRDefault="0031019F" w:rsidP="0031019F">
            <w:pPr>
              <w:pStyle w:val="Default"/>
              <w:rPr>
                <w:color w:val="0000FF"/>
                <w:sz w:val="20"/>
                <w:szCs w:val="20"/>
              </w:rPr>
            </w:pPr>
            <w:r>
              <w:rPr>
                <w:color w:val="0000FF"/>
                <w:sz w:val="20"/>
                <w:szCs w:val="20"/>
              </w:rPr>
              <w:t xml:space="preserve">https://resh.edu.ru/ </w:t>
            </w:r>
          </w:p>
          <w:p w:rsidR="0031019F" w:rsidRPr="0031019F" w:rsidRDefault="0031019F" w:rsidP="0031019F">
            <w:pPr>
              <w:pStyle w:val="Default"/>
              <w:rPr>
                <w:color w:val="0000FF"/>
              </w:rPr>
            </w:pPr>
          </w:p>
        </w:tc>
      </w:tr>
      <w:tr w:rsidR="0031019F" w:rsidTr="0031019F">
        <w:trPr>
          <w:trHeight w:val="290"/>
        </w:trPr>
        <w:tc>
          <w:tcPr>
            <w:tcW w:w="817" w:type="dxa"/>
            <w:tcBorders>
              <w:top w:val="single" w:sz="4" w:space="0" w:color="auto"/>
              <w:left w:val="single" w:sz="4" w:space="0" w:color="auto"/>
              <w:bottom w:val="single" w:sz="4" w:space="0" w:color="auto"/>
              <w:right w:val="single" w:sz="4" w:space="0" w:color="auto"/>
            </w:tcBorders>
          </w:tcPr>
          <w:p w:rsidR="0031019F" w:rsidRDefault="0031019F">
            <w:pPr>
              <w:pStyle w:val="Default"/>
            </w:pPr>
          </w:p>
        </w:tc>
        <w:tc>
          <w:tcPr>
            <w:tcW w:w="4111" w:type="dxa"/>
            <w:gridSpan w:val="3"/>
            <w:tcBorders>
              <w:top w:val="single" w:sz="4" w:space="0" w:color="auto"/>
              <w:left w:val="single" w:sz="4" w:space="0" w:color="auto"/>
              <w:bottom w:val="single" w:sz="4" w:space="0" w:color="auto"/>
              <w:right w:val="single" w:sz="4" w:space="0" w:color="auto"/>
            </w:tcBorders>
          </w:tcPr>
          <w:p w:rsidR="0031019F" w:rsidRPr="00237AEC" w:rsidRDefault="0031019F">
            <w:pPr>
              <w:pStyle w:val="Default"/>
              <w:rPr>
                <w:szCs w:val="20"/>
              </w:rPr>
            </w:pPr>
            <w:r w:rsidRPr="00237AEC">
              <w:rPr>
                <w:szCs w:val="20"/>
              </w:rPr>
              <w:t>Итого</w:t>
            </w:r>
          </w:p>
        </w:tc>
        <w:tc>
          <w:tcPr>
            <w:tcW w:w="709" w:type="dxa"/>
            <w:tcBorders>
              <w:top w:val="single" w:sz="4" w:space="0" w:color="auto"/>
              <w:left w:val="single" w:sz="4" w:space="0" w:color="auto"/>
              <w:bottom w:val="single" w:sz="4" w:space="0" w:color="auto"/>
              <w:right w:val="single" w:sz="4" w:space="0" w:color="auto"/>
            </w:tcBorders>
          </w:tcPr>
          <w:p w:rsidR="0031019F" w:rsidRPr="00237AEC" w:rsidRDefault="0031019F" w:rsidP="00D41322">
            <w:pPr>
              <w:pStyle w:val="Default"/>
              <w:rPr>
                <w:szCs w:val="20"/>
              </w:rPr>
            </w:pPr>
            <w:r w:rsidRPr="00237AEC">
              <w:rPr>
                <w:b/>
                <w:bCs/>
                <w:szCs w:val="20"/>
              </w:rPr>
              <w:t>34</w:t>
            </w:r>
          </w:p>
        </w:tc>
        <w:tc>
          <w:tcPr>
            <w:tcW w:w="852" w:type="dxa"/>
            <w:gridSpan w:val="2"/>
            <w:tcBorders>
              <w:top w:val="single" w:sz="4" w:space="0" w:color="auto"/>
              <w:left w:val="single" w:sz="4" w:space="0" w:color="auto"/>
              <w:bottom w:val="single" w:sz="4" w:space="0" w:color="auto"/>
              <w:right w:val="single" w:sz="4" w:space="0" w:color="auto"/>
            </w:tcBorders>
          </w:tcPr>
          <w:p w:rsidR="0031019F" w:rsidRPr="00237AEC" w:rsidRDefault="0031019F">
            <w:pPr>
              <w:pStyle w:val="Default"/>
              <w:rPr>
                <w:szCs w:val="20"/>
              </w:rPr>
            </w:pPr>
          </w:p>
        </w:tc>
        <w:tc>
          <w:tcPr>
            <w:tcW w:w="2834" w:type="dxa"/>
            <w:gridSpan w:val="2"/>
            <w:tcBorders>
              <w:top w:val="single" w:sz="4" w:space="0" w:color="auto"/>
              <w:left w:val="single" w:sz="4" w:space="0" w:color="auto"/>
              <w:bottom w:val="single" w:sz="4" w:space="0" w:color="auto"/>
              <w:right w:val="single" w:sz="4" w:space="0" w:color="auto"/>
            </w:tcBorders>
          </w:tcPr>
          <w:p w:rsidR="0031019F" w:rsidRDefault="0031019F" w:rsidP="0031019F">
            <w:pPr>
              <w:pStyle w:val="Default"/>
              <w:rPr>
                <w:color w:val="0000FF"/>
                <w:sz w:val="20"/>
                <w:szCs w:val="20"/>
              </w:rPr>
            </w:pPr>
          </w:p>
        </w:tc>
      </w:tr>
      <w:tr w:rsidR="0031019F" w:rsidTr="0031019F">
        <w:tblPrEx>
          <w:tblBorders>
            <w:top w:val="nil"/>
            <w:left w:val="nil"/>
            <w:bottom w:val="nil"/>
            <w:right w:val="nil"/>
            <w:insideH w:val="none" w:sz="0" w:space="0" w:color="auto"/>
            <w:insideV w:val="none" w:sz="0" w:space="0" w:color="auto"/>
          </w:tblBorders>
        </w:tblPrEx>
        <w:trPr>
          <w:gridAfter w:val="1"/>
          <w:wAfter w:w="1287" w:type="dxa"/>
          <w:trHeight w:val="289"/>
        </w:trPr>
        <w:tc>
          <w:tcPr>
            <w:tcW w:w="2009" w:type="dxa"/>
            <w:gridSpan w:val="2"/>
          </w:tcPr>
          <w:p w:rsidR="0031019F" w:rsidRDefault="0031019F">
            <w:pPr>
              <w:pStyle w:val="Default"/>
              <w:rPr>
                <w:sz w:val="20"/>
                <w:szCs w:val="20"/>
              </w:rPr>
            </w:pPr>
          </w:p>
        </w:tc>
        <w:tc>
          <w:tcPr>
            <w:tcW w:w="2009" w:type="dxa"/>
          </w:tcPr>
          <w:p w:rsidR="0031019F" w:rsidRDefault="0031019F">
            <w:pPr>
              <w:pStyle w:val="Default"/>
              <w:rPr>
                <w:sz w:val="20"/>
                <w:szCs w:val="20"/>
              </w:rPr>
            </w:pPr>
          </w:p>
        </w:tc>
        <w:tc>
          <w:tcPr>
            <w:tcW w:w="2009" w:type="dxa"/>
            <w:gridSpan w:val="3"/>
          </w:tcPr>
          <w:p w:rsidR="0031019F" w:rsidRDefault="0031019F">
            <w:pPr>
              <w:pStyle w:val="Default"/>
              <w:rPr>
                <w:sz w:val="20"/>
                <w:szCs w:val="20"/>
              </w:rPr>
            </w:pPr>
          </w:p>
        </w:tc>
        <w:tc>
          <w:tcPr>
            <w:tcW w:w="2009" w:type="dxa"/>
            <w:gridSpan w:val="2"/>
          </w:tcPr>
          <w:p w:rsidR="0031019F" w:rsidRDefault="0031019F">
            <w:pPr>
              <w:pStyle w:val="Default"/>
              <w:rPr>
                <w:sz w:val="20"/>
                <w:szCs w:val="20"/>
              </w:rPr>
            </w:pPr>
            <w:r>
              <w:rPr>
                <w:sz w:val="20"/>
                <w:szCs w:val="20"/>
              </w:rPr>
              <w:t xml:space="preserve"> </w:t>
            </w:r>
          </w:p>
        </w:tc>
      </w:tr>
    </w:tbl>
    <w:p w:rsidR="003D22F2" w:rsidRDefault="003D22F2" w:rsidP="003D22F2">
      <w:pPr>
        <w:jc w:val="center"/>
        <w:rPr>
          <w:sz w:val="23"/>
          <w:szCs w:val="23"/>
        </w:rPr>
      </w:pPr>
    </w:p>
    <w:p w:rsidR="00190F42" w:rsidRPr="00190F42" w:rsidRDefault="00190F42" w:rsidP="00190F42">
      <w:pPr>
        <w:pStyle w:val="Default"/>
        <w:jc w:val="both"/>
        <w:rPr>
          <w:szCs w:val="20"/>
        </w:rPr>
      </w:pPr>
      <w:r w:rsidRPr="00190F42">
        <w:rPr>
          <w:b/>
          <w:bCs/>
          <w:szCs w:val="20"/>
        </w:rPr>
        <w:t xml:space="preserve">УЧЕБНО-МЕТОДИЧЕСКОЕ ОБЕСПЕЧЕНИЕ ОБРАЗОВАТЕЛЬНОГО ПРОЦЕССА </w:t>
      </w:r>
    </w:p>
    <w:p w:rsidR="00190F42" w:rsidRPr="00190F42" w:rsidRDefault="00190F42" w:rsidP="00190F42">
      <w:pPr>
        <w:pStyle w:val="Default"/>
        <w:jc w:val="both"/>
        <w:rPr>
          <w:szCs w:val="20"/>
        </w:rPr>
      </w:pPr>
      <w:r w:rsidRPr="00190F42">
        <w:rPr>
          <w:b/>
          <w:bCs/>
          <w:szCs w:val="20"/>
        </w:rPr>
        <w:t xml:space="preserve">ОБЯЗАТЕЛЬНЫЕ УЧЕБНЫЕ МАТЕРИАЛЫ ДЛЯ УЧЕНИКА </w:t>
      </w:r>
    </w:p>
    <w:p w:rsidR="00190F42" w:rsidRPr="00190F42" w:rsidRDefault="00190F42" w:rsidP="00190F42">
      <w:pPr>
        <w:pStyle w:val="Default"/>
        <w:jc w:val="both"/>
        <w:rPr>
          <w:szCs w:val="20"/>
        </w:rPr>
      </w:pPr>
      <w:proofErr w:type="spellStart"/>
      <w:r w:rsidRPr="00190F42">
        <w:rPr>
          <w:szCs w:val="20"/>
        </w:rPr>
        <w:t>Ладыженская</w:t>
      </w:r>
      <w:proofErr w:type="spellEnd"/>
      <w:r w:rsidRPr="00190F42">
        <w:rPr>
          <w:szCs w:val="20"/>
        </w:rPr>
        <w:t xml:space="preserve"> Т.А., Баранов М. Т., </w:t>
      </w:r>
      <w:proofErr w:type="spellStart"/>
      <w:r w:rsidRPr="00190F42">
        <w:rPr>
          <w:szCs w:val="20"/>
        </w:rPr>
        <w:t>Тростенцова</w:t>
      </w:r>
      <w:proofErr w:type="spellEnd"/>
      <w:r w:rsidRPr="00190F42">
        <w:rPr>
          <w:szCs w:val="20"/>
        </w:rPr>
        <w:t xml:space="preserve"> Л.А. и другие. Русский язык (в 2 частях), 5 класс </w:t>
      </w:r>
    </w:p>
    <w:p w:rsidR="00190F42" w:rsidRPr="00190F42" w:rsidRDefault="00190F42" w:rsidP="00190F42">
      <w:pPr>
        <w:pStyle w:val="Default"/>
        <w:jc w:val="both"/>
        <w:rPr>
          <w:szCs w:val="20"/>
        </w:rPr>
      </w:pPr>
      <w:r w:rsidRPr="00190F42">
        <w:rPr>
          <w:szCs w:val="20"/>
        </w:rPr>
        <w:t xml:space="preserve">Акционерное общество «Издательство «Просвещение» </w:t>
      </w:r>
    </w:p>
    <w:p w:rsidR="00190F42" w:rsidRPr="00190F42" w:rsidRDefault="00190F42" w:rsidP="00190F42">
      <w:pPr>
        <w:pStyle w:val="Default"/>
        <w:jc w:val="both"/>
        <w:rPr>
          <w:szCs w:val="20"/>
        </w:rPr>
      </w:pPr>
      <w:r w:rsidRPr="00190F42">
        <w:rPr>
          <w:b/>
          <w:bCs/>
          <w:szCs w:val="20"/>
        </w:rPr>
        <w:t xml:space="preserve">ЦИФРОВЫЕ ОБРАЗОВАТЕЛЬНЫЕ РЕСУРСЫ И РЕСУРСЫ СЕТИ ИНТЕРНЕТ </w:t>
      </w:r>
    </w:p>
    <w:p w:rsidR="003D22F2" w:rsidRPr="00190F42" w:rsidRDefault="00190F42" w:rsidP="00190F42">
      <w:pPr>
        <w:jc w:val="both"/>
        <w:rPr>
          <w:rFonts w:ascii="Times New Roman" w:hAnsi="Times New Roman" w:cs="Times New Roman"/>
          <w:sz w:val="32"/>
        </w:rPr>
      </w:pPr>
      <w:r w:rsidRPr="00190F42">
        <w:rPr>
          <w:rFonts w:ascii="Times New Roman" w:hAnsi="Times New Roman" w:cs="Times New Roman"/>
          <w:sz w:val="24"/>
          <w:szCs w:val="20"/>
        </w:rPr>
        <w:t>https://res</w:t>
      </w:r>
      <w:r w:rsidR="009D49AE">
        <w:rPr>
          <w:rFonts w:ascii="Times New Roman" w:hAnsi="Times New Roman" w:cs="Times New Roman"/>
          <w:sz w:val="24"/>
          <w:szCs w:val="20"/>
        </w:rPr>
        <w:t xml:space="preserve">h.edu.ru/ </w:t>
      </w:r>
    </w:p>
    <w:sectPr w:rsidR="003D22F2" w:rsidRPr="00190F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sig w:usb0="00000203" w:usb1="00000000" w:usb2="00000000" w:usb3="00000000" w:csb0="00000005" w:csb1="00000000"/>
  </w:font>
  <w:font w:name="Source Han Sans CN Regular">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635"/>
    <w:rsid w:val="000310A4"/>
    <w:rsid w:val="00100DB4"/>
    <w:rsid w:val="001444DE"/>
    <w:rsid w:val="00190F42"/>
    <w:rsid w:val="00237AEC"/>
    <w:rsid w:val="0031019F"/>
    <w:rsid w:val="003B6635"/>
    <w:rsid w:val="003C4632"/>
    <w:rsid w:val="003D22F2"/>
    <w:rsid w:val="0045108F"/>
    <w:rsid w:val="00502B03"/>
    <w:rsid w:val="005874F9"/>
    <w:rsid w:val="005F1975"/>
    <w:rsid w:val="006C0E7A"/>
    <w:rsid w:val="006D2CF1"/>
    <w:rsid w:val="006E4AC8"/>
    <w:rsid w:val="0088610D"/>
    <w:rsid w:val="00895D21"/>
    <w:rsid w:val="009D49AE"/>
    <w:rsid w:val="00AF1A60"/>
    <w:rsid w:val="00B90E39"/>
    <w:rsid w:val="00BC767B"/>
    <w:rsid w:val="00BE5FBB"/>
    <w:rsid w:val="00C47460"/>
    <w:rsid w:val="00C60513"/>
    <w:rsid w:val="00CA326A"/>
    <w:rsid w:val="00D43517"/>
    <w:rsid w:val="00E10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D22F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об"/>
    <w:basedOn w:val="a"/>
    <w:rsid w:val="00100DB4"/>
    <w:pPr>
      <w:widowControl w:val="0"/>
      <w:suppressAutoHyphens/>
      <w:spacing w:after="0" w:line="240" w:lineRule="auto"/>
      <w:jc w:val="center"/>
    </w:pPr>
    <w:rPr>
      <w:rFonts w:ascii="PT Astra Serif" w:eastAsia="Source Han Sans CN Regular" w:hAnsi="PT Astra Serif" w:cs="Times New Roman"/>
      <w:kern w:val="2"/>
      <w:sz w:val="28"/>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D22F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об"/>
    <w:basedOn w:val="a"/>
    <w:rsid w:val="00100DB4"/>
    <w:pPr>
      <w:widowControl w:val="0"/>
      <w:suppressAutoHyphens/>
      <w:spacing w:after="0" w:line="240" w:lineRule="auto"/>
      <w:jc w:val="center"/>
    </w:pPr>
    <w:rPr>
      <w:rFonts w:ascii="PT Astra Serif" w:eastAsia="Source Han Sans CN Regular" w:hAnsi="PT Astra Serif" w:cs="Times New Roman"/>
      <w:kern w:val="2"/>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3871</Words>
  <Characters>22067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Пользователь Windows</cp:lastModifiedBy>
  <cp:revision>25</cp:revision>
  <dcterms:created xsi:type="dcterms:W3CDTF">2024-09-08T09:29:00Z</dcterms:created>
  <dcterms:modified xsi:type="dcterms:W3CDTF">2024-09-08T10:58:00Z</dcterms:modified>
</cp:coreProperties>
</file>